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0642" w:rsidRPr="004D0578" w:rsidRDefault="00CC0642" w:rsidP="00CC0642">
      <w:pPr>
        <w:autoSpaceDE w:val="0"/>
        <w:autoSpaceDN w:val="0"/>
        <w:adjustRightInd w:val="0"/>
        <w:rPr>
          <w:rFonts w:ascii="Arial" w:hAnsi="Arial" w:cs="Arial"/>
          <w:b/>
          <w:bCs/>
        </w:rPr>
      </w:pPr>
      <w:r w:rsidRPr="004D0578">
        <w:rPr>
          <w:rFonts w:ascii="Arial" w:hAnsi="Arial" w:cs="Arial"/>
          <w:b/>
          <w:bCs/>
        </w:rPr>
        <w:t>PROVINCIA DE BUENOS AIRES</w:t>
      </w:r>
    </w:p>
    <w:p w:rsidR="00CC0642" w:rsidRPr="004D0578" w:rsidRDefault="00CC0642" w:rsidP="00CC0642">
      <w:pPr>
        <w:autoSpaceDE w:val="0"/>
        <w:autoSpaceDN w:val="0"/>
        <w:adjustRightInd w:val="0"/>
        <w:rPr>
          <w:rFonts w:ascii="Arial" w:hAnsi="Arial" w:cs="Arial"/>
          <w:b/>
          <w:bCs/>
        </w:rPr>
      </w:pPr>
      <w:r w:rsidRPr="004D0578">
        <w:rPr>
          <w:rFonts w:ascii="Arial" w:hAnsi="Arial" w:cs="Arial"/>
          <w:b/>
          <w:bCs/>
        </w:rPr>
        <w:t>DIRECCIÓN GENERAL DE CULTURA Y EDUCACIÓN</w:t>
      </w:r>
    </w:p>
    <w:p w:rsidR="00CC0642" w:rsidRPr="004D0578" w:rsidRDefault="00CC0642" w:rsidP="00CC0642">
      <w:pPr>
        <w:autoSpaceDE w:val="0"/>
        <w:autoSpaceDN w:val="0"/>
        <w:adjustRightInd w:val="0"/>
        <w:rPr>
          <w:rFonts w:ascii="Arial" w:hAnsi="Arial" w:cs="Arial"/>
          <w:b/>
          <w:bCs/>
        </w:rPr>
      </w:pPr>
      <w:r w:rsidRPr="004D0578">
        <w:rPr>
          <w:rFonts w:ascii="Arial" w:hAnsi="Arial" w:cs="Arial"/>
          <w:b/>
          <w:bCs/>
        </w:rPr>
        <w:t>DIRECCIÓN PROVINCIAL DE EDUCACIÓN DE GESTIÓN PRIVADA</w:t>
      </w:r>
    </w:p>
    <w:p w:rsidR="00CC0642" w:rsidRPr="004D0578" w:rsidRDefault="00CC0642" w:rsidP="00CC0642">
      <w:pPr>
        <w:autoSpaceDE w:val="0"/>
        <w:autoSpaceDN w:val="0"/>
        <w:adjustRightInd w:val="0"/>
        <w:rPr>
          <w:rFonts w:ascii="Arial" w:hAnsi="Arial" w:cs="Arial"/>
          <w:b/>
          <w:bCs/>
        </w:rPr>
      </w:pPr>
      <w:r w:rsidRPr="004D0578">
        <w:rPr>
          <w:rFonts w:ascii="Arial" w:hAnsi="Arial" w:cs="Arial"/>
          <w:b/>
          <w:bCs/>
        </w:rPr>
        <w:t xml:space="preserve">INSTITUTO SUPERIOR </w:t>
      </w:r>
      <w:r w:rsidR="00510D3A" w:rsidRPr="004D0578">
        <w:rPr>
          <w:rFonts w:ascii="Arial" w:hAnsi="Arial" w:cs="Arial"/>
          <w:b/>
          <w:bCs/>
        </w:rPr>
        <w:t xml:space="preserve">DE FORMACIÓN </w:t>
      </w:r>
      <w:proofErr w:type="gramStart"/>
      <w:r w:rsidR="00510D3A" w:rsidRPr="004D0578">
        <w:rPr>
          <w:rFonts w:ascii="Arial" w:hAnsi="Arial" w:cs="Arial"/>
          <w:b/>
          <w:bCs/>
        </w:rPr>
        <w:t xml:space="preserve">DOCENTE </w:t>
      </w:r>
      <w:r w:rsidRPr="004D0578">
        <w:rPr>
          <w:rFonts w:ascii="Arial" w:hAnsi="Arial" w:cs="Arial"/>
          <w:b/>
          <w:bCs/>
        </w:rPr>
        <w:t>:</w:t>
      </w:r>
      <w:proofErr w:type="gramEnd"/>
      <w:r w:rsidRPr="004D0578">
        <w:rPr>
          <w:rFonts w:ascii="Arial" w:hAnsi="Arial" w:cs="Arial"/>
          <w:b/>
          <w:bCs/>
        </w:rPr>
        <w:t xml:space="preserve"> Instituto Superior Padre Elizalde</w:t>
      </w:r>
    </w:p>
    <w:p w:rsidR="00CC0642" w:rsidRPr="004D0578" w:rsidRDefault="00CC0642" w:rsidP="00CC0642">
      <w:pPr>
        <w:autoSpaceDE w:val="0"/>
        <w:autoSpaceDN w:val="0"/>
        <w:adjustRightInd w:val="0"/>
        <w:rPr>
          <w:rFonts w:ascii="Arial" w:hAnsi="Arial" w:cs="Arial"/>
          <w:b/>
          <w:bCs/>
        </w:rPr>
      </w:pPr>
      <w:r w:rsidRPr="004D0578">
        <w:rPr>
          <w:rFonts w:ascii="Arial" w:hAnsi="Arial" w:cs="Arial"/>
          <w:b/>
          <w:bCs/>
        </w:rPr>
        <w:t xml:space="preserve">NOMBRE DE </w:t>
      </w:r>
      <w:smartTag w:uri="urn:schemas-microsoft-com:office:smarttags" w:element="PersonName">
        <w:smartTagPr>
          <w:attr w:name="ProductID" w:val="LA CARRERAY N"/>
        </w:smartTagPr>
        <w:r w:rsidRPr="004D0578">
          <w:rPr>
            <w:rFonts w:ascii="Arial" w:hAnsi="Arial" w:cs="Arial"/>
            <w:b/>
            <w:bCs/>
          </w:rPr>
          <w:t>LA CARRERAY N</w:t>
        </w:r>
      </w:smartTag>
      <w:r w:rsidRPr="004D0578">
        <w:rPr>
          <w:rFonts w:ascii="Arial" w:hAnsi="Arial" w:cs="Arial"/>
          <w:b/>
          <w:bCs/>
        </w:rPr>
        <w:t xml:space="preserve">º DE </w:t>
      </w:r>
      <w:proofErr w:type="gramStart"/>
      <w:r w:rsidRPr="004D0578">
        <w:rPr>
          <w:rFonts w:ascii="Arial" w:hAnsi="Arial" w:cs="Arial"/>
          <w:b/>
          <w:bCs/>
        </w:rPr>
        <w:t>RESOLUCIÓN :</w:t>
      </w:r>
      <w:proofErr w:type="gramEnd"/>
      <w:r w:rsidR="00F60AFD" w:rsidRPr="004D0578">
        <w:rPr>
          <w:rFonts w:ascii="Arial" w:hAnsi="Arial" w:cs="Arial"/>
          <w:b/>
          <w:bCs/>
        </w:rPr>
        <w:t xml:space="preserve"> Profesorado en Biología con Trayecto en Ciencias Naturales – Resolución N° 00031/03 y 4664/03</w:t>
      </w:r>
    </w:p>
    <w:p w:rsidR="00CC0642" w:rsidRPr="004D0578" w:rsidRDefault="00CC0642" w:rsidP="00CC0642">
      <w:pPr>
        <w:autoSpaceDE w:val="0"/>
        <w:autoSpaceDN w:val="0"/>
        <w:adjustRightInd w:val="0"/>
        <w:rPr>
          <w:rFonts w:ascii="Arial" w:hAnsi="Arial" w:cs="Arial"/>
          <w:b/>
          <w:bCs/>
        </w:rPr>
      </w:pPr>
      <w:r w:rsidRPr="004D0578">
        <w:rPr>
          <w:rFonts w:ascii="Arial" w:hAnsi="Arial" w:cs="Arial"/>
          <w:b/>
          <w:bCs/>
        </w:rPr>
        <w:t xml:space="preserve">ESPACIO CURRICULAR: </w:t>
      </w:r>
      <w:r w:rsidR="001C05DB">
        <w:rPr>
          <w:rFonts w:ascii="Arial" w:hAnsi="Arial" w:cs="Arial"/>
          <w:b/>
          <w:bCs/>
        </w:rPr>
        <w:t xml:space="preserve">Física </w:t>
      </w:r>
      <w:r w:rsidRPr="004D0578">
        <w:rPr>
          <w:rFonts w:ascii="Arial" w:hAnsi="Arial" w:cs="Arial"/>
          <w:b/>
          <w:bCs/>
        </w:rPr>
        <w:t xml:space="preserve"> </w:t>
      </w:r>
      <w:r w:rsidR="00BD081A" w:rsidRPr="004D0578">
        <w:rPr>
          <w:rFonts w:ascii="Arial" w:hAnsi="Arial" w:cs="Arial"/>
          <w:b/>
          <w:bCs/>
        </w:rPr>
        <w:t xml:space="preserve">Biológica </w:t>
      </w:r>
    </w:p>
    <w:p w:rsidR="00CC0642" w:rsidRPr="004D0578" w:rsidRDefault="00CC0642" w:rsidP="00CC0642">
      <w:pPr>
        <w:autoSpaceDE w:val="0"/>
        <w:autoSpaceDN w:val="0"/>
        <w:adjustRightInd w:val="0"/>
        <w:rPr>
          <w:rFonts w:ascii="Arial" w:hAnsi="Arial" w:cs="Arial"/>
          <w:b/>
          <w:bCs/>
        </w:rPr>
      </w:pPr>
      <w:r w:rsidRPr="004D0578">
        <w:rPr>
          <w:rFonts w:ascii="Arial" w:hAnsi="Arial" w:cs="Arial"/>
          <w:b/>
          <w:bCs/>
        </w:rPr>
        <w:t xml:space="preserve">CURSO: </w:t>
      </w:r>
      <w:r w:rsidR="00BD081A" w:rsidRPr="004D0578">
        <w:rPr>
          <w:rFonts w:ascii="Arial" w:hAnsi="Arial" w:cs="Arial"/>
          <w:b/>
          <w:bCs/>
        </w:rPr>
        <w:t>3</w:t>
      </w:r>
      <w:r w:rsidRPr="004D0578">
        <w:rPr>
          <w:rFonts w:ascii="Arial" w:hAnsi="Arial" w:cs="Arial"/>
          <w:b/>
          <w:bCs/>
        </w:rPr>
        <w:t>er Año</w:t>
      </w:r>
    </w:p>
    <w:p w:rsidR="00CC0642" w:rsidRPr="004D0578" w:rsidRDefault="00CC0642" w:rsidP="00CC0642">
      <w:pPr>
        <w:autoSpaceDE w:val="0"/>
        <w:autoSpaceDN w:val="0"/>
        <w:adjustRightInd w:val="0"/>
        <w:rPr>
          <w:rFonts w:ascii="Arial" w:hAnsi="Arial" w:cs="Arial"/>
          <w:b/>
          <w:bCs/>
        </w:rPr>
      </w:pPr>
      <w:r w:rsidRPr="004D0578">
        <w:rPr>
          <w:rFonts w:ascii="Arial" w:hAnsi="Arial" w:cs="Arial"/>
          <w:b/>
          <w:bCs/>
        </w:rPr>
        <w:t>CICLO LECTIVO: 201</w:t>
      </w:r>
      <w:r w:rsidR="00082E4A">
        <w:rPr>
          <w:rFonts w:ascii="Arial" w:hAnsi="Arial" w:cs="Arial"/>
          <w:b/>
          <w:bCs/>
        </w:rPr>
        <w:t>8</w:t>
      </w:r>
      <w:bookmarkStart w:id="0" w:name="_GoBack"/>
      <w:bookmarkEnd w:id="0"/>
    </w:p>
    <w:p w:rsidR="00CC0642" w:rsidRPr="004D0578" w:rsidRDefault="00CC0642" w:rsidP="00CC0642">
      <w:pPr>
        <w:autoSpaceDE w:val="0"/>
        <w:autoSpaceDN w:val="0"/>
        <w:adjustRightInd w:val="0"/>
        <w:rPr>
          <w:rFonts w:ascii="Arial" w:hAnsi="Arial" w:cs="Arial"/>
          <w:b/>
          <w:bCs/>
        </w:rPr>
      </w:pPr>
      <w:r w:rsidRPr="004D0578">
        <w:rPr>
          <w:rFonts w:ascii="Arial" w:hAnsi="Arial" w:cs="Arial"/>
          <w:b/>
          <w:bCs/>
        </w:rPr>
        <w:t xml:space="preserve">CANTIDAD DE HORAS SEMANALES: </w:t>
      </w:r>
      <w:r w:rsidR="00BD081A" w:rsidRPr="004D0578">
        <w:rPr>
          <w:rFonts w:ascii="Arial" w:hAnsi="Arial" w:cs="Arial"/>
          <w:b/>
          <w:bCs/>
        </w:rPr>
        <w:t>3</w:t>
      </w:r>
      <w:r w:rsidRPr="004D0578">
        <w:rPr>
          <w:rFonts w:ascii="Arial" w:hAnsi="Arial" w:cs="Arial"/>
          <w:b/>
          <w:bCs/>
        </w:rPr>
        <w:t xml:space="preserve"> horas </w:t>
      </w:r>
    </w:p>
    <w:p w:rsidR="00CC0642" w:rsidRPr="004D0578" w:rsidRDefault="00510D3A" w:rsidP="00CC0642">
      <w:pPr>
        <w:autoSpaceDE w:val="0"/>
        <w:autoSpaceDN w:val="0"/>
        <w:adjustRightInd w:val="0"/>
        <w:rPr>
          <w:rFonts w:ascii="Arial" w:hAnsi="Arial" w:cs="Arial"/>
          <w:b/>
          <w:bCs/>
        </w:rPr>
      </w:pPr>
      <w:r w:rsidRPr="004D0578">
        <w:rPr>
          <w:rFonts w:ascii="Arial" w:hAnsi="Arial" w:cs="Arial"/>
          <w:b/>
          <w:bCs/>
        </w:rPr>
        <w:t>PROFESOR</w:t>
      </w:r>
      <w:r w:rsidR="00CC0642" w:rsidRPr="004D0578">
        <w:rPr>
          <w:rFonts w:ascii="Arial" w:hAnsi="Arial" w:cs="Arial"/>
          <w:b/>
          <w:bCs/>
        </w:rPr>
        <w:t xml:space="preserve">: </w:t>
      </w:r>
      <w:r w:rsidR="00952178" w:rsidRPr="004D0578">
        <w:rPr>
          <w:rFonts w:ascii="Arial" w:hAnsi="Arial" w:cs="Arial"/>
          <w:b/>
          <w:bCs/>
        </w:rPr>
        <w:t>Lic Osvaldo Blanco Fazanes</w:t>
      </w:r>
    </w:p>
    <w:p w:rsidR="00CC0642" w:rsidRPr="004D0578" w:rsidRDefault="00CC0642" w:rsidP="00CC0642">
      <w:pPr>
        <w:jc w:val="both"/>
        <w:rPr>
          <w:rFonts w:ascii="Arial" w:hAnsi="Arial" w:cs="Arial"/>
          <w:sz w:val="22"/>
        </w:rPr>
      </w:pPr>
    </w:p>
    <w:p w:rsidR="00EF6E3D" w:rsidRPr="004D0578" w:rsidRDefault="00EF6E3D" w:rsidP="00CC0642">
      <w:pPr>
        <w:jc w:val="both"/>
        <w:rPr>
          <w:rFonts w:ascii="Arial" w:hAnsi="Arial" w:cs="Arial"/>
          <w:b/>
          <w:sz w:val="22"/>
        </w:rPr>
      </w:pPr>
    </w:p>
    <w:p w:rsidR="00CC0642" w:rsidRPr="004D0578" w:rsidRDefault="00CC0642" w:rsidP="00CC0642">
      <w:pPr>
        <w:jc w:val="both"/>
        <w:rPr>
          <w:rFonts w:ascii="Arial" w:hAnsi="Arial" w:cs="Arial"/>
          <w:b/>
          <w:sz w:val="22"/>
        </w:rPr>
      </w:pPr>
      <w:r w:rsidRPr="004D0578">
        <w:rPr>
          <w:rFonts w:ascii="Arial" w:hAnsi="Arial" w:cs="Arial"/>
          <w:b/>
          <w:sz w:val="22"/>
        </w:rPr>
        <w:t>FUNDAMENTACION</w:t>
      </w:r>
    </w:p>
    <w:p w:rsidR="00CC0642" w:rsidRPr="004D0578" w:rsidRDefault="00CC0642" w:rsidP="00CC0642">
      <w:pPr>
        <w:jc w:val="both"/>
        <w:rPr>
          <w:rFonts w:ascii="Arial" w:hAnsi="Arial" w:cs="Arial"/>
          <w:b/>
          <w:sz w:val="22"/>
        </w:rPr>
      </w:pPr>
    </w:p>
    <w:p w:rsidR="00CC0642" w:rsidRPr="004D0578" w:rsidRDefault="00CC0642" w:rsidP="00CC0642">
      <w:pPr>
        <w:jc w:val="both"/>
        <w:rPr>
          <w:rFonts w:ascii="Arial" w:hAnsi="Arial" w:cs="Arial"/>
          <w:sz w:val="22"/>
        </w:rPr>
      </w:pPr>
      <w:r w:rsidRPr="004D0578">
        <w:rPr>
          <w:rFonts w:ascii="Arial" w:hAnsi="Arial" w:cs="Arial"/>
          <w:sz w:val="22"/>
        </w:rPr>
        <w:t xml:space="preserve">El espacio curricular </w:t>
      </w:r>
      <w:r w:rsidR="00A70616">
        <w:rPr>
          <w:rFonts w:ascii="Arial" w:hAnsi="Arial" w:cs="Arial"/>
          <w:sz w:val="22"/>
        </w:rPr>
        <w:t xml:space="preserve">Física </w:t>
      </w:r>
      <w:proofErr w:type="gramStart"/>
      <w:r w:rsidR="004D0578">
        <w:rPr>
          <w:rFonts w:ascii="Arial" w:hAnsi="Arial" w:cs="Arial"/>
          <w:sz w:val="22"/>
        </w:rPr>
        <w:t xml:space="preserve">Biológica </w:t>
      </w:r>
      <w:r w:rsidRPr="004D0578">
        <w:rPr>
          <w:rFonts w:ascii="Arial" w:hAnsi="Arial" w:cs="Arial"/>
          <w:sz w:val="22"/>
        </w:rPr>
        <w:t>,</w:t>
      </w:r>
      <w:proofErr w:type="gramEnd"/>
      <w:r w:rsidRPr="004D0578">
        <w:rPr>
          <w:rFonts w:ascii="Arial" w:hAnsi="Arial" w:cs="Arial"/>
          <w:sz w:val="22"/>
        </w:rPr>
        <w:t xml:space="preserve"> pertenece al </w:t>
      </w:r>
      <w:r w:rsidR="004D0578">
        <w:rPr>
          <w:rFonts w:ascii="Arial" w:hAnsi="Arial" w:cs="Arial"/>
          <w:sz w:val="22"/>
        </w:rPr>
        <w:t>3</w:t>
      </w:r>
      <w:r w:rsidRPr="004D0578">
        <w:rPr>
          <w:rFonts w:ascii="Arial" w:hAnsi="Arial" w:cs="Arial"/>
          <w:sz w:val="22"/>
        </w:rPr>
        <w:t>er Año de la carrera</w:t>
      </w:r>
    </w:p>
    <w:p w:rsidR="00CC0642" w:rsidRPr="004D0578" w:rsidRDefault="00CC0642" w:rsidP="00CC0642">
      <w:pPr>
        <w:jc w:val="both"/>
        <w:rPr>
          <w:rFonts w:ascii="Arial" w:hAnsi="Arial" w:cs="Arial"/>
          <w:sz w:val="22"/>
        </w:rPr>
      </w:pPr>
      <w:r w:rsidRPr="004D0578">
        <w:rPr>
          <w:rFonts w:ascii="Arial" w:hAnsi="Arial" w:cs="Arial"/>
          <w:sz w:val="22"/>
        </w:rPr>
        <w:t xml:space="preserve">Se desarrollarán los contenidos conceptuales y procedimentales aplicando una variedad de métodos y herramientas didácticas, tendientes a la participación del alumno para que pueda alcanzar un mayor nivel de sistematización, integración y abstracción en lo conceptual metodológico. </w:t>
      </w:r>
    </w:p>
    <w:p w:rsidR="00B53F2F" w:rsidRPr="004D0578" w:rsidRDefault="00B53F2F" w:rsidP="00CC0642">
      <w:pPr>
        <w:jc w:val="both"/>
        <w:rPr>
          <w:rFonts w:ascii="Arial" w:hAnsi="Arial" w:cs="Arial"/>
          <w:sz w:val="22"/>
        </w:rPr>
      </w:pPr>
      <w:r w:rsidRPr="004D0578">
        <w:rPr>
          <w:rFonts w:ascii="Arial" w:hAnsi="Arial" w:cs="Arial"/>
          <w:sz w:val="22"/>
        </w:rPr>
        <w:t xml:space="preserve">La solución de problemas es el </w:t>
      </w:r>
      <w:proofErr w:type="gramStart"/>
      <w:r w:rsidRPr="004D0578">
        <w:rPr>
          <w:rFonts w:ascii="Arial" w:hAnsi="Arial" w:cs="Arial"/>
          <w:sz w:val="22"/>
        </w:rPr>
        <w:t>“ talón</w:t>
      </w:r>
      <w:proofErr w:type="gramEnd"/>
      <w:r w:rsidRPr="004D0578">
        <w:rPr>
          <w:rFonts w:ascii="Arial" w:hAnsi="Arial" w:cs="Arial"/>
          <w:sz w:val="22"/>
        </w:rPr>
        <w:t xml:space="preserve"> de Aquiles” de los estudiantes. Se los estimulará a usar un enfoque racional y lógico al resolver problemas. Además se solicitará que examinen la racionalidad de la </w:t>
      </w:r>
      <w:proofErr w:type="gramStart"/>
      <w:r w:rsidRPr="004D0578">
        <w:rPr>
          <w:rFonts w:ascii="Arial" w:hAnsi="Arial" w:cs="Arial"/>
          <w:sz w:val="22"/>
        </w:rPr>
        <w:t>re</w:t>
      </w:r>
      <w:r w:rsidR="00F60AFD" w:rsidRPr="004D0578">
        <w:rPr>
          <w:rFonts w:ascii="Arial" w:hAnsi="Arial" w:cs="Arial"/>
          <w:sz w:val="22"/>
        </w:rPr>
        <w:t>s</w:t>
      </w:r>
      <w:r w:rsidRPr="004D0578">
        <w:rPr>
          <w:rFonts w:ascii="Arial" w:hAnsi="Arial" w:cs="Arial"/>
          <w:sz w:val="22"/>
        </w:rPr>
        <w:t xml:space="preserve">puesta </w:t>
      </w:r>
      <w:r w:rsidR="00793B53" w:rsidRPr="004D0578">
        <w:rPr>
          <w:rFonts w:ascii="Arial" w:hAnsi="Arial" w:cs="Arial"/>
          <w:sz w:val="22"/>
        </w:rPr>
        <w:t>.</w:t>
      </w:r>
      <w:proofErr w:type="gramEnd"/>
    </w:p>
    <w:p w:rsidR="00793B53" w:rsidRPr="004D0578" w:rsidRDefault="00793B53" w:rsidP="00CC0642">
      <w:pPr>
        <w:jc w:val="both"/>
        <w:rPr>
          <w:rFonts w:ascii="Arial" w:hAnsi="Arial" w:cs="Arial"/>
          <w:sz w:val="22"/>
        </w:rPr>
      </w:pPr>
      <w:r w:rsidRPr="004D0578">
        <w:rPr>
          <w:rFonts w:ascii="Arial" w:hAnsi="Arial" w:cs="Arial"/>
          <w:sz w:val="22"/>
        </w:rPr>
        <w:t>Los contenidos siguen una secuencia generalmente aceptada, que responde a las necesidades individuales y permite flexibilizar el trabajo en clase</w:t>
      </w:r>
    </w:p>
    <w:p w:rsidR="00A70616" w:rsidRDefault="00CC0642" w:rsidP="00CC0642">
      <w:pPr>
        <w:jc w:val="both"/>
        <w:rPr>
          <w:rFonts w:ascii="Arial" w:hAnsi="Arial" w:cs="Arial"/>
          <w:sz w:val="22"/>
        </w:rPr>
      </w:pPr>
      <w:r w:rsidRPr="004D0578">
        <w:rPr>
          <w:rFonts w:ascii="Arial" w:hAnsi="Arial" w:cs="Arial"/>
          <w:sz w:val="22"/>
        </w:rPr>
        <w:t xml:space="preserve">El eje temático pasará </w:t>
      </w:r>
      <w:proofErr w:type="gramStart"/>
      <w:r w:rsidRPr="004D0578">
        <w:rPr>
          <w:rFonts w:ascii="Arial" w:hAnsi="Arial" w:cs="Arial"/>
          <w:sz w:val="22"/>
        </w:rPr>
        <w:t xml:space="preserve">por </w:t>
      </w:r>
      <w:r w:rsidR="00A70616">
        <w:rPr>
          <w:rFonts w:ascii="Arial" w:hAnsi="Arial" w:cs="Arial"/>
          <w:sz w:val="22"/>
        </w:rPr>
        <w:t>:</w:t>
      </w:r>
      <w:proofErr w:type="gramEnd"/>
    </w:p>
    <w:p w:rsidR="00A70616" w:rsidRPr="00A70616" w:rsidRDefault="00A70616" w:rsidP="00A70616">
      <w:pPr>
        <w:numPr>
          <w:ilvl w:val="0"/>
          <w:numId w:val="9"/>
        </w:numPr>
        <w:tabs>
          <w:tab w:val="clear" w:pos="360"/>
          <w:tab w:val="num" w:pos="792"/>
        </w:tabs>
        <w:ind w:left="792"/>
        <w:rPr>
          <w:sz w:val="22"/>
          <w:szCs w:val="22"/>
        </w:rPr>
      </w:pPr>
      <w:r w:rsidRPr="00A70616">
        <w:rPr>
          <w:rFonts w:ascii="Arial" w:hAnsi="Arial"/>
          <w:sz w:val="22"/>
          <w:szCs w:val="22"/>
        </w:rPr>
        <w:t xml:space="preserve">Aplicación del concepto universalidad al estudio de las interacciones </w:t>
      </w:r>
      <w:proofErr w:type="gramStart"/>
      <w:r w:rsidRPr="00A70616">
        <w:rPr>
          <w:rFonts w:ascii="Arial" w:hAnsi="Arial"/>
          <w:sz w:val="22"/>
          <w:szCs w:val="22"/>
        </w:rPr>
        <w:t>gravitatorias ,</w:t>
      </w:r>
      <w:proofErr w:type="gramEnd"/>
      <w:r w:rsidRPr="00A70616">
        <w:rPr>
          <w:rFonts w:ascii="Arial" w:hAnsi="Arial"/>
          <w:sz w:val="22"/>
          <w:szCs w:val="22"/>
        </w:rPr>
        <w:t xml:space="preserve"> eléctricas y magnéticas.</w:t>
      </w:r>
    </w:p>
    <w:p w:rsidR="00A70616" w:rsidRPr="00A70616" w:rsidRDefault="00A70616" w:rsidP="00A70616">
      <w:pPr>
        <w:numPr>
          <w:ilvl w:val="0"/>
          <w:numId w:val="9"/>
        </w:numPr>
        <w:tabs>
          <w:tab w:val="clear" w:pos="360"/>
          <w:tab w:val="num" w:pos="792"/>
        </w:tabs>
        <w:ind w:left="792"/>
        <w:rPr>
          <w:sz w:val="22"/>
          <w:szCs w:val="22"/>
        </w:rPr>
      </w:pPr>
      <w:r w:rsidRPr="00A70616">
        <w:rPr>
          <w:rFonts w:ascii="Arial" w:hAnsi="Arial"/>
          <w:sz w:val="22"/>
          <w:szCs w:val="22"/>
        </w:rPr>
        <w:t xml:space="preserve">Compresión de los fenómenos relacionados con la energía eléctrica manifestados en los procesos naturales. </w:t>
      </w:r>
    </w:p>
    <w:p w:rsidR="00A70616" w:rsidRPr="00A70616" w:rsidRDefault="00A70616" w:rsidP="00A70616">
      <w:pPr>
        <w:numPr>
          <w:ilvl w:val="0"/>
          <w:numId w:val="9"/>
        </w:numPr>
        <w:tabs>
          <w:tab w:val="clear" w:pos="360"/>
          <w:tab w:val="num" w:pos="792"/>
        </w:tabs>
        <w:ind w:left="792"/>
        <w:rPr>
          <w:sz w:val="22"/>
          <w:szCs w:val="22"/>
        </w:rPr>
      </w:pPr>
      <w:r w:rsidRPr="00A70616">
        <w:rPr>
          <w:rFonts w:ascii="Arial" w:hAnsi="Arial"/>
          <w:sz w:val="22"/>
          <w:szCs w:val="22"/>
        </w:rPr>
        <w:t>Reconocimiento de los aportes de la Física a la compresión de los procesos biológicos, ambientales y sus aplicaciones tecnológicas con la realización de trabajos de laboratorio.</w:t>
      </w:r>
    </w:p>
    <w:p w:rsidR="00A70616" w:rsidRDefault="00A70616" w:rsidP="00A70616">
      <w:pPr>
        <w:numPr>
          <w:ilvl w:val="0"/>
          <w:numId w:val="9"/>
        </w:numPr>
        <w:tabs>
          <w:tab w:val="clear" w:pos="360"/>
          <w:tab w:val="num" w:pos="792"/>
        </w:tabs>
        <w:ind w:left="792"/>
      </w:pPr>
      <w:r w:rsidRPr="00A70616">
        <w:rPr>
          <w:rFonts w:ascii="Arial" w:hAnsi="Arial"/>
          <w:sz w:val="22"/>
          <w:szCs w:val="22"/>
        </w:rPr>
        <w:t xml:space="preserve">Empleo preciso del vocabulario especifico. </w:t>
      </w:r>
    </w:p>
    <w:p w:rsidR="00CC0642" w:rsidRPr="004D0578" w:rsidRDefault="00CC0642" w:rsidP="00CC0642">
      <w:pPr>
        <w:jc w:val="both"/>
        <w:rPr>
          <w:rFonts w:ascii="Arial" w:hAnsi="Arial" w:cs="Arial"/>
          <w:sz w:val="22"/>
        </w:rPr>
      </w:pPr>
    </w:p>
    <w:p w:rsidR="00CC0642" w:rsidRPr="004D0578" w:rsidRDefault="00CC0642" w:rsidP="00CC0642">
      <w:pPr>
        <w:jc w:val="both"/>
        <w:rPr>
          <w:rFonts w:ascii="Arial" w:hAnsi="Arial" w:cs="Arial"/>
          <w:sz w:val="22"/>
        </w:rPr>
      </w:pPr>
    </w:p>
    <w:p w:rsidR="00CC0642" w:rsidRPr="004D0578" w:rsidRDefault="00B53F2F" w:rsidP="00CC0642">
      <w:pPr>
        <w:jc w:val="both"/>
        <w:rPr>
          <w:rFonts w:ascii="Arial" w:hAnsi="Arial" w:cs="Arial"/>
          <w:b/>
          <w:sz w:val="22"/>
        </w:rPr>
      </w:pPr>
      <w:r w:rsidRPr="004D0578">
        <w:rPr>
          <w:rFonts w:ascii="Arial" w:hAnsi="Arial" w:cs="Arial"/>
          <w:sz w:val="22"/>
        </w:rPr>
        <w:t>A lo largo del presente ciclo se espera</w:t>
      </w:r>
      <w:r w:rsidR="00793B53" w:rsidRPr="004D0578">
        <w:rPr>
          <w:rFonts w:ascii="Arial" w:hAnsi="Arial" w:cs="Arial"/>
          <w:sz w:val="22"/>
        </w:rPr>
        <w:t xml:space="preserve"> que los alumnos</w:t>
      </w:r>
      <w:r w:rsidRPr="004D0578">
        <w:rPr>
          <w:rFonts w:ascii="Arial" w:hAnsi="Arial" w:cs="Arial"/>
          <w:sz w:val="22"/>
        </w:rPr>
        <w:t xml:space="preserve"> logren:</w:t>
      </w:r>
    </w:p>
    <w:p w:rsidR="00CC0642" w:rsidRPr="004D0578" w:rsidRDefault="00CC0642" w:rsidP="00CC0642">
      <w:pPr>
        <w:jc w:val="both"/>
        <w:rPr>
          <w:rFonts w:ascii="Arial" w:hAnsi="Arial" w:cs="Arial"/>
          <w:b/>
          <w:sz w:val="22"/>
        </w:rPr>
      </w:pPr>
    </w:p>
    <w:p w:rsidR="00CC0642" w:rsidRPr="00A70616" w:rsidRDefault="00CC0642" w:rsidP="00A70616">
      <w:pPr>
        <w:pStyle w:val="Prrafodelista"/>
        <w:numPr>
          <w:ilvl w:val="0"/>
          <w:numId w:val="12"/>
        </w:numPr>
        <w:jc w:val="both"/>
        <w:rPr>
          <w:rFonts w:ascii="Arial" w:hAnsi="Arial" w:cs="Arial"/>
          <w:sz w:val="22"/>
        </w:rPr>
      </w:pPr>
      <w:r w:rsidRPr="00A70616">
        <w:rPr>
          <w:rFonts w:ascii="Arial" w:hAnsi="Arial" w:cs="Arial"/>
          <w:sz w:val="22"/>
        </w:rPr>
        <w:t xml:space="preserve">Conocimiento de las bases experimentales de los principios </w:t>
      </w:r>
      <w:r w:rsidR="00A70616">
        <w:rPr>
          <w:rFonts w:ascii="Arial" w:hAnsi="Arial" w:cs="Arial"/>
          <w:sz w:val="22"/>
        </w:rPr>
        <w:t>físicos</w:t>
      </w:r>
      <w:r w:rsidRPr="00A70616">
        <w:rPr>
          <w:rFonts w:ascii="Arial" w:hAnsi="Arial" w:cs="Arial"/>
          <w:sz w:val="22"/>
        </w:rPr>
        <w:t xml:space="preserve"> y su relación con la </w:t>
      </w:r>
      <w:r w:rsidR="00A70616">
        <w:rPr>
          <w:rFonts w:ascii="Arial" w:hAnsi="Arial" w:cs="Arial"/>
          <w:sz w:val="22"/>
        </w:rPr>
        <w:t xml:space="preserve">química </w:t>
      </w:r>
      <w:r w:rsidRPr="00A70616">
        <w:rPr>
          <w:rFonts w:ascii="Arial" w:hAnsi="Arial" w:cs="Arial"/>
          <w:sz w:val="22"/>
        </w:rPr>
        <w:t>y la biología.</w:t>
      </w:r>
    </w:p>
    <w:p w:rsidR="00CC0642" w:rsidRPr="00A70616" w:rsidRDefault="00CC0642" w:rsidP="00A70616">
      <w:pPr>
        <w:pStyle w:val="Prrafodelista"/>
        <w:numPr>
          <w:ilvl w:val="0"/>
          <w:numId w:val="12"/>
        </w:numPr>
        <w:jc w:val="both"/>
        <w:rPr>
          <w:rFonts w:ascii="Arial" w:hAnsi="Arial" w:cs="Arial"/>
          <w:sz w:val="22"/>
        </w:rPr>
      </w:pPr>
      <w:r w:rsidRPr="00A70616">
        <w:rPr>
          <w:rFonts w:ascii="Arial" w:hAnsi="Arial" w:cs="Arial"/>
          <w:sz w:val="22"/>
        </w:rPr>
        <w:t xml:space="preserve"> Interpretación de fenómenos naturales relacionados con la </w:t>
      </w:r>
      <w:proofErr w:type="spellStart"/>
      <w:r w:rsidR="00A70616">
        <w:rPr>
          <w:rFonts w:ascii="Arial" w:hAnsi="Arial" w:cs="Arial"/>
          <w:sz w:val="22"/>
        </w:rPr>
        <w:t>fisica</w:t>
      </w:r>
      <w:proofErr w:type="spellEnd"/>
    </w:p>
    <w:p w:rsidR="00CC0642" w:rsidRPr="00A70616" w:rsidRDefault="00CC0642" w:rsidP="00A70616">
      <w:pPr>
        <w:pStyle w:val="Prrafodelista"/>
        <w:numPr>
          <w:ilvl w:val="0"/>
          <w:numId w:val="12"/>
        </w:numPr>
        <w:jc w:val="both"/>
        <w:rPr>
          <w:rFonts w:ascii="Arial" w:hAnsi="Arial" w:cs="Arial"/>
          <w:sz w:val="22"/>
        </w:rPr>
      </w:pPr>
      <w:r w:rsidRPr="00A70616">
        <w:rPr>
          <w:rFonts w:ascii="Arial" w:hAnsi="Arial" w:cs="Arial"/>
          <w:sz w:val="22"/>
        </w:rPr>
        <w:t>Aplicación de  principios generales a situaciones nuevas de la vida diaria</w:t>
      </w:r>
    </w:p>
    <w:p w:rsidR="00CC0642" w:rsidRPr="00A70616" w:rsidRDefault="00CC0642" w:rsidP="00A70616">
      <w:pPr>
        <w:pStyle w:val="Prrafodelista"/>
        <w:numPr>
          <w:ilvl w:val="0"/>
          <w:numId w:val="12"/>
        </w:numPr>
        <w:jc w:val="both"/>
        <w:rPr>
          <w:rFonts w:ascii="Arial" w:hAnsi="Arial" w:cs="Arial"/>
          <w:sz w:val="22"/>
        </w:rPr>
      </w:pPr>
      <w:r w:rsidRPr="00A70616">
        <w:rPr>
          <w:rFonts w:ascii="Arial" w:hAnsi="Arial" w:cs="Arial"/>
          <w:sz w:val="22"/>
        </w:rPr>
        <w:t>Habilidad para: realizar observaciones, registrar datos, interpretar datos, describir hechos observados, graficar información, resolver situaciones problemáticas, utilizar instrumentos de  medición.</w:t>
      </w:r>
    </w:p>
    <w:p w:rsidR="00CC0642" w:rsidRPr="00A70616" w:rsidRDefault="00CC0642" w:rsidP="00A70616">
      <w:pPr>
        <w:pStyle w:val="Prrafodelista"/>
        <w:numPr>
          <w:ilvl w:val="0"/>
          <w:numId w:val="12"/>
        </w:numPr>
        <w:jc w:val="both"/>
        <w:rPr>
          <w:rFonts w:ascii="Arial" w:hAnsi="Arial" w:cs="Arial"/>
          <w:sz w:val="22"/>
        </w:rPr>
      </w:pPr>
      <w:r w:rsidRPr="00A70616">
        <w:rPr>
          <w:rFonts w:ascii="Arial" w:hAnsi="Arial" w:cs="Arial"/>
          <w:sz w:val="22"/>
        </w:rPr>
        <w:t>Amor a la verdad y respeto por la vida.</w:t>
      </w:r>
    </w:p>
    <w:p w:rsidR="00CC0642" w:rsidRPr="00A70616" w:rsidRDefault="00CC0642" w:rsidP="00A70616">
      <w:pPr>
        <w:pStyle w:val="Prrafodelista"/>
        <w:numPr>
          <w:ilvl w:val="0"/>
          <w:numId w:val="12"/>
        </w:numPr>
        <w:jc w:val="both"/>
        <w:rPr>
          <w:rFonts w:ascii="Arial" w:hAnsi="Arial" w:cs="Arial"/>
          <w:sz w:val="22"/>
        </w:rPr>
      </w:pPr>
      <w:r w:rsidRPr="00A70616">
        <w:rPr>
          <w:rFonts w:ascii="Arial" w:hAnsi="Arial" w:cs="Arial"/>
          <w:sz w:val="22"/>
        </w:rPr>
        <w:t>Interés por la actividad científica.</w:t>
      </w:r>
    </w:p>
    <w:p w:rsidR="00CC0642" w:rsidRPr="00A70616" w:rsidRDefault="00CC0642" w:rsidP="00A70616">
      <w:pPr>
        <w:pStyle w:val="Prrafodelista"/>
        <w:numPr>
          <w:ilvl w:val="0"/>
          <w:numId w:val="12"/>
        </w:numPr>
        <w:jc w:val="both"/>
        <w:rPr>
          <w:rFonts w:ascii="Arial" w:hAnsi="Arial" w:cs="Arial"/>
          <w:sz w:val="22"/>
        </w:rPr>
      </w:pPr>
      <w:r w:rsidRPr="00A70616">
        <w:rPr>
          <w:rFonts w:ascii="Arial" w:hAnsi="Arial" w:cs="Arial"/>
          <w:sz w:val="22"/>
        </w:rPr>
        <w:t>Toma  de conciencia de su futura labor docente en general y como docente católico en especial.</w:t>
      </w:r>
    </w:p>
    <w:p w:rsidR="00CC0642" w:rsidRPr="00A70616" w:rsidRDefault="00CC0642" w:rsidP="00A70616">
      <w:pPr>
        <w:pStyle w:val="Prrafodelista"/>
        <w:numPr>
          <w:ilvl w:val="0"/>
          <w:numId w:val="12"/>
        </w:numPr>
        <w:jc w:val="both"/>
        <w:rPr>
          <w:rFonts w:ascii="Arial" w:hAnsi="Arial" w:cs="Arial"/>
          <w:sz w:val="22"/>
        </w:rPr>
      </w:pPr>
      <w:r w:rsidRPr="00A70616">
        <w:rPr>
          <w:rFonts w:ascii="Arial" w:hAnsi="Arial" w:cs="Arial"/>
          <w:sz w:val="22"/>
        </w:rPr>
        <w:t>Valorización del esfuerzo y la iniciativa personal y el aporte al bien común.</w:t>
      </w:r>
    </w:p>
    <w:p w:rsidR="00CC0642" w:rsidRPr="004D0578" w:rsidRDefault="00CC0642" w:rsidP="00CC0642">
      <w:pPr>
        <w:jc w:val="both"/>
        <w:rPr>
          <w:rFonts w:ascii="Arial" w:hAnsi="Arial" w:cs="Arial"/>
          <w:sz w:val="22"/>
        </w:rPr>
      </w:pPr>
    </w:p>
    <w:p w:rsidR="00CC0642" w:rsidRPr="004D0578" w:rsidRDefault="00CC0642" w:rsidP="00CC0642">
      <w:pPr>
        <w:jc w:val="both"/>
        <w:rPr>
          <w:rFonts w:ascii="Arial" w:hAnsi="Arial" w:cs="Arial"/>
          <w:sz w:val="22"/>
        </w:rPr>
      </w:pPr>
    </w:p>
    <w:p w:rsidR="00CC0642" w:rsidRPr="004D0578" w:rsidRDefault="00CC0642" w:rsidP="00CC0642">
      <w:pPr>
        <w:jc w:val="both"/>
        <w:rPr>
          <w:rFonts w:ascii="Arial" w:hAnsi="Arial" w:cs="Arial"/>
          <w:b/>
          <w:sz w:val="22"/>
        </w:rPr>
      </w:pPr>
      <w:r w:rsidRPr="004D0578">
        <w:rPr>
          <w:rFonts w:ascii="Arial" w:hAnsi="Arial" w:cs="Arial"/>
          <w:b/>
          <w:sz w:val="22"/>
        </w:rPr>
        <w:t>CONTENIDOS</w:t>
      </w:r>
    </w:p>
    <w:p w:rsidR="00CC0642" w:rsidRPr="004D0578" w:rsidRDefault="00CC0642" w:rsidP="00CC0642">
      <w:pPr>
        <w:jc w:val="both"/>
        <w:rPr>
          <w:rFonts w:ascii="Arial" w:hAnsi="Arial" w:cs="Arial"/>
          <w:sz w:val="22"/>
        </w:rPr>
      </w:pPr>
      <w:r w:rsidRPr="004D0578">
        <w:rPr>
          <w:rFonts w:ascii="Arial" w:hAnsi="Arial" w:cs="Arial"/>
          <w:b/>
          <w:sz w:val="22"/>
        </w:rPr>
        <w:t>Conceptuales</w:t>
      </w:r>
    </w:p>
    <w:p w:rsidR="00CC0642" w:rsidRPr="004D0578" w:rsidRDefault="00CC0642" w:rsidP="00CC0642">
      <w:pPr>
        <w:jc w:val="both"/>
        <w:rPr>
          <w:rFonts w:ascii="Arial" w:hAnsi="Arial" w:cs="Arial"/>
          <w:sz w:val="22"/>
        </w:rPr>
      </w:pPr>
    </w:p>
    <w:p w:rsidR="00CC0642" w:rsidRPr="004D0578" w:rsidRDefault="00CC0642" w:rsidP="00CC0642">
      <w:pPr>
        <w:jc w:val="both"/>
        <w:rPr>
          <w:rFonts w:ascii="Arial" w:hAnsi="Arial" w:cs="Arial"/>
          <w:sz w:val="22"/>
        </w:rPr>
      </w:pPr>
    </w:p>
    <w:p w:rsidR="009179D2" w:rsidRPr="009179D2" w:rsidRDefault="009179D2" w:rsidP="009179D2">
      <w:pPr>
        <w:ind w:left="576"/>
        <w:rPr>
          <w:rFonts w:ascii="Arial" w:hAnsi="Arial" w:cs="Arial"/>
          <w:sz w:val="22"/>
          <w:szCs w:val="22"/>
        </w:rPr>
      </w:pPr>
    </w:p>
    <w:p w:rsidR="009179D2" w:rsidRPr="009179D2" w:rsidRDefault="009179D2" w:rsidP="009179D2">
      <w:pPr>
        <w:pStyle w:val="Ttulo2"/>
        <w:rPr>
          <w:rFonts w:cs="Arial"/>
          <w:sz w:val="22"/>
          <w:szCs w:val="22"/>
        </w:rPr>
      </w:pPr>
      <w:r w:rsidRPr="009179D2">
        <w:rPr>
          <w:rFonts w:cs="Arial"/>
          <w:sz w:val="22"/>
          <w:szCs w:val="22"/>
        </w:rPr>
        <w:t xml:space="preserve">REPASO- </w:t>
      </w:r>
      <w:r w:rsidR="002A6B6C">
        <w:rPr>
          <w:rFonts w:cs="Arial"/>
          <w:sz w:val="22"/>
          <w:szCs w:val="22"/>
        </w:rPr>
        <w:t>FISICA BASICA</w:t>
      </w:r>
    </w:p>
    <w:p w:rsidR="009179D2" w:rsidRPr="009179D2" w:rsidRDefault="009179D2" w:rsidP="009179D2">
      <w:pPr>
        <w:ind w:left="576"/>
        <w:rPr>
          <w:rFonts w:ascii="Arial" w:hAnsi="Arial" w:cs="Arial"/>
          <w:sz w:val="22"/>
          <w:szCs w:val="22"/>
        </w:rPr>
      </w:pPr>
      <w:r w:rsidRPr="009179D2">
        <w:rPr>
          <w:rFonts w:ascii="Arial" w:hAnsi="Arial" w:cs="Arial"/>
          <w:sz w:val="22"/>
          <w:szCs w:val="22"/>
        </w:rPr>
        <w:t xml:space="preserve">Primera ley de Newton: Principio de inercia. Ley de gravitación universal. Segunda ley de Newton: Principio de masa. Relación entre peso de un </w:t>
      </w:r>
      <w:proofErr w:type="gramStart"/>
      <w:r w:rsidRPr="009179D2">
        <w:rPr>
          <w:rFonts w:ascii="Arial" w:hAnsi="Arial" w:cs="Arial"/>
          <w:sz w:val="22"/>
          <w:szCs w:val="22"/>
        </w:rPr>
        <w:t>cuerpo ,</w:t>
      </w:r>
      <w:proofErr w:type="gramEnd"/>
      <w:r w:rsidRPr="009179D2">
        <w:rPr>
          <w:rFonts w:ascii="Arial" w:hAnsi="Arial" w:cs="Arial"/>
          <w:sz w:val="22"/>
          <w:szCs w:val="22"/>
        </w:rPr>
        <w:t xml:space="preserve"> su masa y la aceleración. Sistemas de </w:t>
      </w:r>
      <w:proofErr w:type="gramStart"/>
      <w:r w:rsidRPr="009179D2">
        <w:rPr>
          <w:rFonts w:ascii="Arial" w:hAnsi="Arial" w:cs="Arial"/>
          <w:sz w:val="22"/>
          <w:szCs w:val="22"/>
        </w:rPr>
        <w:t>unidades .</w:t>
      </w:r>
      <w:proofErr w:type="gramEnd"/>
      <w:r w:rsidRPr="009179D2">
        <w:rPr>
          <w:rFonts w:ascii="Arial" w:hAnsi="Arial" w:cs="Arial"/>
          <w:sz w:val="22"/>
          <w:szCs w:val="22"/>
        </w:rPr>
        <w:t xml:space="preserve"> (MKS , </w:t>
      </w:r>
      <w:proofErr w:type="spellStart"/>
      <w:r w:rsidRPr="009179D2">
        <w:rPr>
          <w:rFonts w:ascii="Arial" w:hAnsi="Arial" w:cs="Arial"/>
          <w:sz w:val="22"/>
          <w:szCs w:val="22"/>
        </w:rPr>
        <w:t>cgs</w:t>
      </w:r>
      <w:proofErr w:type="spellEnd"/>
      <w:r w:rsidRPr="009179D2">
        <w:rPr>
          <w:rFonts w:ascii="Arial" w:hAnsi="Arial" w:cs="Arial"/>
          <w:sz w:val="22"/>
          <w:szCs w:val="22"/>
        </w:rPr>
        <w:t xml:space="preserve"> y Técnico)</w:t>
      </w:r>
      <w:proofErr w:type="gramStart"/>
      <w:r w:rsidRPr="009179D2">
        <w:rPr>
          <w:rFonts w:ascii="Arial" w:hAnsi="Arial" w:cs="Arial"/>
          <w:sz w:val="22"/>
          <w:szCs w:val="22"/>
        </w:rPr>
        <w:t>..</w:t>
      </w:r>
      <w:proofErr w:type="gramEnd"/>
      <w:r w:rsidRPr="009179D2">
        <w:rPr>
          <w:rFonts w:ascii="Arial" w:hAnsi="Arial" w:cs="Arial"/>
          <w:sz w:val="22"/>
          <w:szCs w:val="22"/>
        </w:rPr>
        <w:t xml:space="preserve"> Tercera ley de Newton: Principio de acción y </w:t>
      </w:r>
      <w:proofErr w:type="spellStart"/>
      <w:r w:rsidRPr="009179D2">
        <w:rPr>
          <w:rFonts w:ascii="Arial" w:hAnsi="Arial" w:cs="Arial"/>
          <w:sz w:val="22"/>
          <w:szCs w:val="22"/>
        </w:rPr>
        <w:t>reacción.</w:t>
      </w:r>
      <w:r w:rsidR="002A6B6C">
        <w:rPr>
          <w:rFonts w:ascii="Arial" w:hAnsi="Arial" w:cs="Arial"/>
          <w:sz w:val="22"/>
          <w:szCs w:val="22"/>
        </w:rPr>
        <w:t>Trabajo</w:t>
      </w:r>
      <w:proofErr w:type="spellEnd"/>
      <w:r w:rsidR="002A6B6C">
        <w:rPr>
          <w:rFonts w:ascii="Arial" w:hAnsi="Arial" w:cs="Arial"/>
          <w:sz w:val="22"/>
          <w:szCs w:val="22"/>
        </w:rPr>
        <w:t xml:space="preserve"> y </w:t>
      </w:r>
      <w:proofErr w:type="spellStart"/>
      <w:r w:rsidR="002A6B6C">
        <w:rPr>
          <w:rFonts w:ascii="Arial" w:hAnsi="Arial" w:cs="Arial"/>
          <w:sz w:val="22"/>
          <w:szCs w:val="22"/>
        </w:rPr>
        <w:t>Energia</w:t>
      </w:r>
      <w:proofErr w:type="spellEnd"/>
      <w:r w:rsidR="002A6B6C">
        <w:rPr>
          <w:rFonts w:ascii="Arial" w:hAnsi="Arial" w:cs="Arial"/>
          <w:sz w:val="22"/>
          <w:szCs w:val="22"/>
        </w:rPr>
        <w:t>. Potencia.</w:t>
      </w:r>
      <w:r w:rsidR="002A6B6C" w:rsidRPr="002A6B6C">
        <w:rPr>
          <w:rFonts w:ascii="Arial" w:hAnsi="Arial" w:cs="Arial"/>
          <w:sz w:val="22"/>
          <w:szCs w:val="22"/>
        </w:rPr>
        <w:t xml:space="preserve"> </w:t>
      </w:r>
      <w:r w:rsidR="002A6B6C" w:rsidRPr="009179D2">
        <w:rPr>
          <w:rFonts w:ascii="Arial" w:hAnsi="Arial" w:cs="Arial"/>
          <w:sz w:val="22"/>
          <w:szCs w:val="22"/>
        </w:rPr>
        <w:t>SIMELA</w:t>
      </w:r>
    </w:p>
    <w:p w:rsidR="009179D2" w:rsidRPr="009179D2" w:rsidRDefault="009179D2" w:rsidP="009179D2">
      <w:pPr>
        <w:rPr>
          <w:rFonts w:ascii="Arial" w:hAnsi="Arial" w:cs="Arial"/>
          <w:sz w:val="22"/>
          <w:szCs w:val="22"/>
        </w:rPr>
      </w:pPr>
    </w:p>
    <w:p w:rsidR="002A6B6C" w:rsidRPr="009179D2" w:rsidRDefault="002A6B6C" w:rsidP="002A6B6C">
      <w:pPr>
        <w:pStyle w:val="Ttulo2"/>
        <w:rPr>
          <w:rFonts w:cs="Arial"/>
          <w:sz w:val="22"/>
          <w:szCs w:val="22"/>
        </w:rPr>
      </w:pPr>
      <w:r w:rsidRPr="009179D2">
        <w:rPr>
          <w:rFonts w:cs="Arial"/>
          <w:sz w:val="22"/>
          <w:szCs w:val="22"/>
        </w:rPr>
        <w:t>ELECTROSTATICA</w:t>
      </w:r>
    </w:p>
    <w:p w:rsidR="002A6B6C" w:rsidRDefault="002A6B6C" w:rsidP="002A6B6C">
      <w:pPr>
        <w:pStyle w:val="Sangra2detindependiente"/>
        <w:spacing w:after="0" w:line="240" w:lineRule="auto"/>
        <w:ind w:left="540"/>
        <w:rPr>
          <w:rFonts w:ascii="Arial" w:hAnsi="Arial" w:cs="Arial"/>
          <w:sz w:val="22"/>
          <w:szCs w:val="22"/>
        </w:rPr>
      </w:pPr>
      <w:r w:rsidRPr="009179D2">
        <w:rPr>
          <w:rFonts w:ascii="Arial" w:hAnsi="Arial" w:cs="Arial"/>
          <w:sz w:val="22"/>
          <w:szCs w:val="22"/>
        </w:rPr>
        <w:t xml:space="preserve">Propiedades eléctricas de los sólidos. Conductores y aisladores. Cargas electrostáticas. Electroscopio. </w:t>
      </w:r>
      <w:r w:rsidRPr="009179D2">
        <w:rPr>
          <w:rFonts w:ascii="Arial" w:hAnsi="Arial" w:cs="Arial"/>
          <w:snapToGrid w:val="0"/>
          <w:sz w:val="22"/>
          <w:szCs w:val="22"/>
        </w:rPr>
        <w:t>Fuerza electrostática</w:t>
      </w:r>
      <w:r w:rsidRPr="009179D2">
        <w:rPr>
          <w:rFonts w:ascii="Arial" w:hAnsi="Arial" w:cs="Arial"/>
          <w:sz w:val="22"/>
          <w:szCs w:val="22"/>
        </w:rPr>
        <w:t xml:space="preserve">. Ley de </w:t>
      </w:r>
      <w:proofErr w:type="spellStart"/>
      <w:r w:rsidRPr="009179D2">
        <w:rPr>
          <w:rFonts w:ascii="Arial" w:hAnsi="Arial" w:cs="Arial"/>
          <w:sz w:val="22"/>
          <w:szCs w:val="22"/>
        </w:rPr>
        <w:t>Coulumb</w:t>
      </w:r>
      <w:proofErr w:type="spellEnd"/>
      <w:r w:rsidRPr="009179D2">
        <w:rPr>
          <w:rFonts w:ascii="Arial" w:hAnsi="Arial" w:cs="Arial"/>
          <w:sz w:val="22"/>
          <w:szCs w:val="22"/>
        </w:rPr>
        <w:t xml:space="preserve">. Campo eléctrico. Diferencia de </w:t>
      </w:r>
      <w:proofErr w:type="spellStart"/>
      <w:r w:rsidRPr="009179D2">
        <w:rPr>
          <w:rFonts w:ascii="Arial" w:hAnsi="Arial" w:cs="Arial"/>
          <w:sz w:val="22"/>
          <w:szCs w:val="22"/>
        </w:rPr>
        <w:t>potencial.Unidades</w:t>
      </w:r>
      <w:proofErr w:type="spellEnd"/>
      <w:r w:rsidRPr="009179D2">
        <w:rPr>
          <w:rFonts w:ascii="Arial" w:hAnsi="Arial" w:cs="Arial"/>
          <w:sz w:val="22"/>
          <w:szCs w:val="22"/>
        </w:rPr>
        <w:t>. Potencial cero. Densidad eléctrica. Poder de las puntas. Explicación del fenómeno de electrización por frotamiento. El rayo El pararrayos.</w:t>
      </w:r>
    </w:p>
    <w:p w:rsidR="002A6B6C" w:rsidRPr="009179D2" w:rsidRDefault="002A6B6C" w:rsidP="002A6B6C">
      <w:pPr>
        <w:pStyle w:val="Sangra2detindependiente"/>
        <w:spacing w:after="0" w:line="240" w:lineRule="auto"/>
        <w:ind w:left="540"/>
        <w:rPr>
          <w:rFonts w:ascii="Arial" w:hAnsi="Arial" w:cs="Arial"/>
          <w:sz w:val="22"/>
          <w:szCs w:val="22"/>
        </w:rPr>
      </w:pPr>
    </w:p>
    <w:p w:rsidR="009179D2" w:rsidRPr="009179D2" w:rsidRDefault="009179D2" w:rsidP="009179D2">
      <w:pPr>
        <w:pStyle w:val="Ttulo2"/>
        <w:rPr>
          <w:rFonts w:cs="Arial"/>
          <w:sz w:val="22"/>
          <w:szCs w:val="22"/>
        </w:rPr>
      </w:pPr>
      <w:r w:rsidRPr="009179D2">
        <w:rPr>
          <w:rFonts w:cs="Arial"/>
          <w:sz w:val="22"/>
          <w:szCs w:val="22"/>
        </w:rPr>
        <w:t>MAGNETISMO</w:t>
      </w:r>
    </w:p>
    <w:p w:rsidR="009179D2" w:rsidRPr="009179D2" w:rsidRDefault="009179D2" w:rsidP="009179D2">
      <w:pPr>
        <w:pStyle w:val="Sangra2detindependiente"/>
        <w:spacing w:after="0" w:line="240" w:lineRule="auto"/>
        <w:ind w:left="540"/>
        <w:rPr>
          <w:rFonts w:ascii="Arial" w:hAnsi="Arial" w:cs="Arial"/>
          <w:sz w:val="22"/>
          <w:szCs w:val="22"/>
        </w:rPr>
      </w:pPr>
      <w:r w:rsidRPr="009179D2">
        <w:rPr>
          <w:rFonts w:ascii="Arial" w:hAnsi="Arial" w:cs="Arial"/>
          <w:sz w:val="22"/>
          <w:szCs w:val="22"/>
        </w:rPr>
        <w:t xml:space="preserve">Imanes. Polos. Campo magnético. Masa magnética. Ley de Coulomb. Campo magnético terrestre. Brújula. </w:t>
      </w:r>
    </w:p>
    <w:p w:rsidR="009179D2" w:rsidRPr="009179D2" w:rsidRDefault="009179D2" w:rsidP="009179D2">
      <w:pPr>
        <w:ind w:left="576"/>
        <w:rPr>
          <w:rFonts w:ascii="Arial" w:hAnsi="Arial" w:cs="Arial"/>
          <w:sz w:val="22"/>
          <w:szCs w:val="22"/>
        </w:rPr>
      </w:pPr>
    </w:p>
    <w:p w:rsidR="009179D2" w:rsidRPr="009179D2" w:rsidRDefault="009179D2" w:rsidP="009179D2">
      <w:pPr>
        <w:pStyle w:val="Ttulo2"/>
        <w:rPr>
          <w:rFonts w:cs="Arial"/>
          <w:sz w:val="22"/>
          <w:szCs w:val="22"/>
        </w:rPr>
      </w:pPr>
      <w:r w:rsidRPr="009179D2">
        <w:rPr>
          <w:rFonts w:cs="Arial"/>
          <w:sz w:val="22"/>
          <w:szCs w:val="22"/>
        </w:rPr>
        <w:t>CORRIENTE ELECTRICA</w:t>
      </w:r>
    </w:p>
    <w:p w:rsidR="009179D2" w:rsidRPr="009179D2" w:rsidRDefault="009179D2" w:rsidP="009179D2">
      <w:pPr>
        <w:pStyle w:val="Sangra2detindependiente"/>
        <w:spacing w:after="0" w:line="240" w:lineRule="auto"/>
        <w:ind w:left="540"/>
        <w:rPr>
          <w:rFonts w:ascii="Arial" w:hAnsi="Arial" w:cs="Arial"/>
          <w:sz w:val="22"/>
          <w:szCs w:val="22"/>
        </w:rPr>
      </w:pPr>
      <w:r w:rsidRPr="009179D2">
        <w:rPr>
          <w:rFonts w:ascii="Arial" w:hAnsi="Arial" w:cs="Arial"/>
          <w:sz w:val="22"/>
          <w:szCs w:val="22"/>
        </w:rPr>
        <w:t xml:space="preserve">Circuitos eléctricos. </w:t>
      </w:r>
      <w:proofErr w:type="spellStart"/>
      <w:r w:rsidRPr="009179D2">
        <w:rPr>
          <w:rFonts w:ascii="Arial" w:hAnsi="Arial" w:cs="Arial"/>
          <w:sz w:val="22"/>
          <w:szCs w:val="22"/>
        </w:rPr>
        <w:t>Pilas.Fuerza</w:t>
      </w:r>
      <w:proofErr w:type="spellEnd"/>
      <w:r w:rsidRPr="009179D2">
        <w:rPr>
          <w:rFonts w:ascii="Arial" w:hAnsi="Arial" w:cs="Arial"/>
          <w:sz w:val="22"/>
          <w:szCs w:val="22"/>
        </w:rPr>
        <w:t xml:space="preserve"> electromotriz de una pila. Asociación de pilas. Intensidad de la corriente eléctrica. Amperímetro. Caída de tensión. Resistencias. Leyes de Ohm. Asociación de resistencias. Voltímetro. Resolución de circuitos eléctricos. Potencia eléctrica. Equivalente calórico. Electromagnetismo. Corriente alterna. </w:t>
      </w:r>
    </w:p>
    <w:p w:rsidR="00EF6E3D" w:rsidRPr="004D0578" w:rsidRDefault="00CC0642" w:rsidP="004D0578">
      <w:pPr>
        <w:jc w:val="both"/>
        <w:rPr>
          <w:rFonts w:ascii="Arial" w:hAnsi="Arial" w:cs="Arial"/>
          <w:b/>
          <w:sz w:val="22"/>
        </w:rPr>
      </w:pPr>
      <w:r w:rsidRPr="004D0578">
        <w:rPr>
          <w:rFonts w:ascii="Arial" w:hAnsi="Arial" w:cs="Arial"/>
          <w:sz w:val="22"/>
        </w:rPr>
        <w:t xml:space="preserve"> </w:t>
      </w:r>
    </w:p>
    <w:p w:rsidR="004D0578" w:rsidRDefault="004D0578">
      <w:pPr>
        <w:rPr>
          <w:rFonts w:ascii="Arial" w:hAnsi="Arial" w:cs="Arial"/>
          <w:b/>
          <w:sz w:val="22"/>
        </w:rPr>
      </w:pPr>
      <w:r>
        <w:rPr>
          <w:rFonts w:ascii="Arial" w:hAnsi="Arial" w:cs="Arial"/>
          <w:b/>
          <w:sz w:val="22"/>
        </w:rPr>
        <w:br w:type="page"/>
      </w:r>
    </w:p>
    <w:p w:rsidR="00EF6E3D" w:rsidRPr="004D0578" w:rsidRDefault="00EF6E3D" w:rsidP="00CC0642">
      <w:pPr>
        <w:jc w:val="both"/>
        <w:rPr>
          <w:rFonts w:ascii="Arial" w:hAnsi="Arial" w:cs="Arial"/>
          <w:b/>
          <w:sz w:val="22"/>
        </w:rPr>
      </w:pPr>
    </w:p>
    <w:p w:rsidR="00EF6E3D" w:rsidRPr="004D0578" w:rsidRDefault="00EF6E3D" w:rsidP="00CC0642">
      <w:pPr>
        <w:jc w:val="both"/>
        <w:rPr>
          <w:rFonts w:ascii="Arial" w:hAnsi="Arial" w:cs="Arial"/>
          <w:b/>
          <w:sz w:val="22"/>
        </w:rPr>
      </w:pPr>
    </w:p>
    <w:p w:rsidR="00CC0642" w:rsidRPr="000518EB" w:rsidRDefault="00CC0642" w:rsidP="00CC0642">
      <w:pPr>
        <w:jc w:val="both"/>
        <w:rPr>
          <w:rFonts w:ascii="Arial" w:hAnsi="Arial" w:cs="Arial"/>
          <w:b/>
          <w:sz w:val="22"/>
          <w:szCs w:val="22"/>
        </w:rPr>
      </w:pPr>
      <w:r w:rsidRPr="000518EB">
        <w:rPr>
          <w:rFonts w:ascii="Arial" w:hAnsi="Arial" w:cs="Arial"/>
          <w:b/>
          <w:sz w:val="22"/>
          <w:szCs w:val="22"/>
        </w:rPr>
        <w:t>Procedimentales</w:t>
      </w:r>
    </w:p>
    <w:p w:rsidR="00CC0642" w:rsidRPr="000518EB" w:rsidRDefault="00CC0642" w:rsidP="00CC0642">
      <w:pPr>
        <w:jc w:val="both"/>
        <w:rPr>
          <w:rFonts w:ascii="Arial" w:hAnsi="Arial" w:cs="Arial"/>
          <w:b/>
          <w:sz w:val="22"/>
          <w:szCs w:val="22"/>
        </w:rPr>
      </w:pPr>
    </w:p>
    <w:p w:rsidR="00405B15" w:rsidRPr="000518EB" w:rsidRDefault="00405B15" w:rsidP="00405B15">
      <w:pPr>
        <w:numPr>
          <w:ilvl w:val="0"/>
          <w:numId w:val="4"/>
        </w:numPr>
        <w:tabs>
          <w:tab w:val="clear" w:pos="360"/>
          <w:tab w:val="num" w:pos="792"/>
        </w:tabs>
        <w:ind w:left="792"/>
        <w:rPr>
          <w:rFonts w:ascii="Arial" w:hAnsi="Arial"/>
          <w:sz w:val="22"/>
          <w:szCs w:val="22"/>
        </w:rPr>
      </w:pPr>
      <w:r w:rsidRPr="000518EB">
        <w:rPr>
          <w:rFonts w:ascii="Arial" w:hAnsi="Arial"/>
          <w:sz w:val="22"/>
          <w:szCs w:val="22"/>
        </w:rPr>
        <w:t>Diferenciación entre fenómeno físico y fenómeno químico.</w:t>
      </w:r>
    </w:p>
    <w:p w:rsidR="00405B15" w:rsidRPr="000518EB" w:rsidRDefault="00405B15" w:rsidP="00405B15">
      <w:pPr>
        <w:numPr>
          <w:ilvl w:val="0"/>
          <w:numId w:val="4"/>
        </w:numPr>
        <w:tabs>
          <w:tab w:val="clear" w:pos="360"/>
          <w:tab w:val="num" w:pos="792"/>
        </w:tabs>
        <w:ind w:left="792"/>
        <w:rPr>
          <w:rFonts w:ascii="Arial" w:hAnsi="Arial"/>
          <w:sz w:val="22"/>
          <w:szCs w:val="22"/>
        </w:rPr>
      </w:pPr>
      <w:r w:rsidRPr="000518EB">
        <w:rPr>
          <w:rFonts w:ascii="Arial" w:hAnsi="Arial"/>
          <w:sz w:val="22"/>
          <w:szCs w:val="22"/>
        </w:rPr>
        <w:t>Reconocimiento  y análisis de las situaciones cotidianas donde se encuentra presente fenómenos físicos.</w:t>
      </w:r>
    </w:p>
    <w:p w:rsidR="00405B15" w:rsidRPr="000518EB" w:rsidRDefault="00405B15" w:rsidP="00405B15">
      <w:pPr>
        <w:numPr>
          <w:ilvl w:val="0"/>
          <w:numId w:val="4"/>
        </w:numPr>
        <w:tabs>
          <w:tab w:val="clear" w:pos="360"/>
          <w:tab w:val="num" w:pos="792"/>
        </w:tabs>
        <w:ind w:left="792"/>
        <w:rPr>
          <w:rFonts w:ascii="Arial" w:hAnsi="Arial"/>
          <w:sz w:val="22"/>
          <w:szCs w:val="22"/>
        </w:rPr>
      </w:pPr>
      <w:r w:rsidRPr="000518EB">
        <w:rPr>
          <w:rFonts w:ascii="Arial" w:hAnsi="Arial"/>
          <w:sz w:val="22"/>
          <w:szCs w:val="22"/>
        </w:rPr>
        <w:t>Utilización del método científico para resolver distintos modelos de análisis.</w:t>
      </w:r>
    </w:p>
    <w:p w:rsidR="00405B15" w:rsidRPr="000518EB" w:rsidRDefault="00405B15" w:rsidP="00405B15">
      <w:pPr>
        <w:numPr>
          <w:ilvl w:val="0"/>
          <w:numId w:val="4"/>
        </w:numPr>
        <w:tabs>
          <w:tab w:val="clear" w:pos="360"/>
          <w:tab w:val="num" w:pos="792"/>
        </w:tabs>
        <w:ind w:left="792"/>
        <w:rPr>
          <w:rFonts w:ascii="Arial" w:hAnsi="Arial"/>
          <w:sz w:val="22"/>
          <w:szCs w:val="22"/>
        </w:rPr>
      </w:pPr>
      <w:r w:rsidRPr="000518EB">
        <w:rPr>
          <w:rFonts w:ascii="Arial" w:hAnsi="Arial"/>
          <w:sz w:val="22"/>
          <w:szCs w:val="22"/>
        </w:rPr>
        <w:t>Elaboración y análisis de las distintas teorías acerca de un determinado modelo.</w:t>
      </w:r>
    </w:p>
    <w:p w:rsidR="00405B15" w:rsidRPr="000518EB" w:rsidRDefault="00405B15" w:rsidP="00405B15">
      <w:pPr>
        <w:numPr>
          <w:ilvl w:val="0"/>
          <w:numId w:val="4"/>
        </w:numPr>
        <w:tabs>
          <w:tab w:val="clear" w:pos="360"/>
          <w:tab w:val="num" w:pos="792"/>
        </w:tabs>
        <w:ind w:left="792"/>
        <w:rPr>
          <w:rFonts w:ascii="Arial" w:hAnsi="Arial"/>
          <w:sz w:val="22"/>
          <w:szCs w:val="22"/>
        </w:rPr>
      </w:pPr>
      <w:r w:rsidRPr="000518EB">
        <w:rPr>
          <w:rFonts w:ascii="Arial" w:hAnsi="Arial"/>
          <w:sz w:val="22"/>
          <w:szCs w:val="22"/>
        </w:rPr>
        <w:t>Explicación de los distintos sistemas de medición.</w:t>
      </w:r>
    </w:p>
    <w:p w:rsidR="00405B15" w:rsidRDefault="00405B15" w:rsidP="00405B15">
      <w:pPr>
        <w:numPr>
          <w:ilvl w:val="0"/>
          <w:numId w:val="4"/>
        </w:numPr>
        <w:tabs>
          <w:tab w:val="clear" w:pos="360"/>
          <w:tab w:val="num" w:pos="792"/>
        </w:tabs>
        <w:ind w:left="792"/>
        <w:rPr>
          <w:rFonts w:ascii="Arial" w:hAnsi="Arial"/>
          <w:sz w:val="22"/>
          <w:szCs w:val="22"/>
        </w:rPr>
      </w:pPr>
      <w:r w:rsidRPr="000518EB">
        <w:rPr>
          <w:rFonts w:ascii="Arial" w:hAnsi="Arial"/>
          <w:sz w:val="22"/>
          <w:szCs w:val="22"/>
        </w:rPr>
        <w:t xml:space="preserve">Adopción </w:t>
      </w:r>
      <w:r w:rsidR="00F708B6">
        <w:rPr>
          <w:rFonts w:ascii="Arial" w:hAnsi="Arial"/>
          <w:sz w:val="22"/>
          <w:szCs w:val="22"/>
        </w:rPr>
        <w:t>del SIMELA como sistema métrico.</w:t>
      </w:r>
    </w:p>
    <w:p w:rsidR="00F708B6" w:rsidRPr="00CB0EB4" w:rsidRDefault="00F708B6" w:rsidP="00F708B6">
      <w:pPr>
        <w:pStyle w:val="Prrafodelista"/>
        <w:numPr>
          <w:ilvl w:val="0"/>
          <w:numId w:val="4"/>
        </w:numPr>
        <w:tabs>
          <w:tab w:val="clear" w:pos="360"/>
          <w:tab w:val="num" w:pos="792"/>
        </w:tabs>
        <w:ind w:left="792"/>
        <w:jc w:val="both"/>
        <w:rPr>
          <w:rFonts w:ascii="Arial" w:hAnsi="Arial" w:cs="Arial"/>
          <w:sz w:val="22"/>
          <w:szCs w:val="22"/>
        </w:rPr>
      </w:pPr>
      <w:r>
        <w:rPr>
          <w:rFonts w:ascii="Arial" w:hAnsi="Arial" w:cs="Arial"/>
          <w:sz w:val="22"/>
          <w:szCs w:val="22"/>
        </w:rPr>
        <w:t>Observación de distintos videos sobre temas específicos y su posterior discusión.</w:t>
      </w:r>
    </w:p>
    <w:p w:rsidR="00F708B6" w:rsidRPr="000518EB" w:rsidRDefault="00F708B6" w:rsidP="00F708B6">
      <w:pPr>
        <w:ind w:left="792"/>
        <w:rPr>
          <w:rFonts w:ascii="Arial" w:hAnsi="Arial"/>
          <w:sz w:val="22"/>
          <w:szCs w:val="22"/>
        </w:rPr>
      </w:pPr>
    </w:p>
    <w:p w:rsidR="00CC0642" w:rsidRPr="000518EB" w:rsidRDefault="00CC0642" w:rsidP="00CC0642">
      <w:pPr>
        <w:jc w:val="both"/>
        <w:rPr>
          <w:rFonts w:ascii="Arial" w:hAnsi="Arial" w:cs="Arial"/>
          <w:sz w:val="22"/>
          <w:szCs w:val="22"/>
        </w:rPr>
      </w:pPr>
    </w:p>
    <w:p w:rsidR="00CC0642" w:rsidRPr="000518EB" w:rsidRDefault="00CC0642" w:rsidP="00CC0642">
      <w:pPr>
        <w:jc w:val="both"/>
        <w:rPr>
          <w:rFonts w:ascii="Arial" w:hAnsi="Arial" w:cs="Arial"/>
          <w:sz w:val="22"/>
          <w:szCs w:val="22"/>
        </w:rPr>
      </w:pPr>
    </w:p>
    <w:p w:rsidR="00CC0642" w:rsidRPr="000518EB" w:rsidRDefault="00CC0642" w:rsidP="00CC0642">
      <w:pPr>
        <w:jc w:val="both"/>
        <w:rPr>
          <w:rFonts w:ascii="Arial" w:hAnsi="Arial" w:cs="Arial"/>
          <w:sz w:val="22"/>
          <w:szCs w:val="22"/>
        </w:rPr>
      </w:pPr>
    </w:p>
    <w:p w:rsidR="00CC0642" w:rsidRPr="000518EB" w:rsidRDefault="00CC0642" w:rsidP="00CC0642">
      <w:pPr>
        <w:jc w:val="both"/>
        <w:rPr>
          <w:rFonts w:ascii="Arial" w:hAnsi="Arial" w:cs="Arial"/>
          <w:sz w:val="22"/>
          <w:szCs w:val="22"/>
        </w:rPr>
      </w:pPr>
    </w:p>
    <w:p w:rsidR="00CC0642" w:rsidRPr="000518EB" w:rsidRDefault="00CC0642" w:rsidP="00CC0642">
      <w:pPr>
        <w:jc w:val="both"/>
        <w:rPr>
          <w:rFonts w:ascii="Arial" w:hAnsi="Arial" w:cs="Arial"/>
          <w:b/>
          <w:sz w:val="22"/>
          <w:szCs w:val="22"/>
        </w:rPr>
      </w:pPr>
      <w:r w:rsidRPr="000518EB">
        <w:rPr>
          <w:rFonts w:ascii="Arial" w:hAnsi="Arial" w:cs="Arial"/>
          <w:sz w:val="22"/>
          <w:szCs w:val="22"/>
        </w:rPr>
        <w:t xml:space="preserve">   </w:t>
      </w:r>
      <w:r w:rsidRPr="000518EB">
        <w:rPr>
          <w:rFonts w:ascii="Arial" w:hAnsi="Arial" w:cs="Arial"/>
          <w:b/>
          <w:sz w:val="22"/>
          <w:szCs w:val="22"/>
        </w:rPr>
        <w:t>Actitudinales</w:t>
      </w:r>
    </w:p>
    <w:p w:rsidR="00CC0642" w:rsidRPr="000518EB" w:rsidRDefault="00CC0642" w:rsidP="00CC0642">
      <w:pPr>
        <w:jc w:val="both"/>
        <w:rPr>
          <w:rFonts w:ascii="Arial" w:hAnsi="Arial" w:cs="Arial"/>
          <w:b/>
          <w:sz w:val="22"/>
          <w:szCs w:val="22"/>
        </w:rPr>
      </w:pPr>
    </w:p>
    <w:p w:rsidR="00405B15" w:rsidRPr="000518EB" w:rsidRDefault="00405B15" w:rsidP="00405B15">
      <w:pPr>
        <w:numPr>
          <w:ilvl w:val="0"/>
          <w:numId w:val="5"/>
        </w:numPr>
        <w:tabs>
          <w:tab w:val="clear" w:pos="360"/>
          <w:tab w:val="num" w:pos="792"/>
        </w:tabs>
        <w:ind w:left="792"/>
        <w:rPr>
          <w:sz w:val="22"/>
          <w:szCs w:val="22"/>
        </w:rPr>
      </w:pPr>
      <w:r w:rsidRPr="000518EB">
        <w:rPr>
          <w:rFonts w:ascii="Arial" w:hAnsi="Arial"/>
          <w:sz w:val="22"/>
          <w:szCs w:val="22"/>
        </w:rPr>
        <w:t>Reconocimiento de la importancia de la Física como parte del mundo biológico.</w:t>
      </w:r>
    </w:p>
    <w:p w:rsidR="00405B15" w:rsidRPr="000518EB" w:rsidRDefault="00405B15" w:rsidP="00405B15">
      <w:pPr>
        <w:numPr>
          <w:ilvl w:val="0"/>
          <w:numId w:val="5"/>
        </w:numPr>
        <w:tabs>
          <w:tab w:val="clear" w:pos="360"/>
          <w:tab w:val="num" w:pos="792"/>
        </w:tabs>
        <w:ind w:left="792"/>
        <w:rPr>
          <w:sz w:val="22"/>
          <w:szCs w:val="22"/>
        </w:rPr>
      </w:pPr>
      <w:r w:rsidRPr="000518EB">
        <w:rPr>
          <w:rFonts w:ascii="Arial" w:hAnsi="Arial"/>
          <w:sz w:val="22"/>
          <w:szCs w:val="22"/>
        </w:rPr>
        <w:t>Valoración y utilización del vocabulario científico.</w:t>
      </w:r>
    </w:p>
    <w:p w:rsidR="00405B15" w:rsidRPr="000518EB" w:rsidRDefault="00405B15" w:rsidP="00405B15">
      <w:pPr>
        <w:numPr>
          <w:ilvl w:val="0"/>
          <w:numId w:val="5"/>
        </w:numPr>
        <w:tabs>
          <w:tab w:val="clear" w:pos="360"/>
          <w:tab w:val="num" w:pos="792"/>
        </w:tabs>
        <w:ind w:left="792"/>
        <w:rPr>
          <w:sz w:val="22"/>
          <w:szCs w:val="22"/>
        </w:rPr>
      </w:pPr>
      <w:r w:rsidRPr="000518EB">
        <w:rPr>
          <w:rFonts w:ascii="Arial" w:hAnsi="Arial"/>
          <w:sz w:val="22"/>
          <w:szCs w:val="22"/>
        </w:rPr>
        <w:t>Gusto por el conocimiento científico.</w:t>
      </w:r>
    </w:p>
    <w:p w:rsidR="00405B15" w:rsidRPr="000518EB" w:rsidRDefault="00405B15" w:rsidP="00405B15">
      <w:pPr>
        <w:numPr>
          <w:ilvl w:val="0"/>
          <w:numId w:val="5"/>
        </w:numPr>
        <w:tabs>
          <w:tab w:val="clear" w:pos="360"/>
          <w:tab w:val="num" w:pos="792"/>
        </w:tabs>
        <w:ind w:left="792"/>
        <w:rPr>
          <w:sz w:val="22"/>
          <w:szCs w:val="22"/>
        </w:rPr>
      </w:pPr>
      <w:r w:rsidRPr="000518EB">
        <w:rPr>
          <w:rFonts w:ascii="Arial" w:hAnsi="Arial"/>
          <w:sz w:val="22"/>
          <w:szCs w:val="22"/>
        </w:rPr>
        <w:t>Confianza en resolver situaciones problemáticas utilizando los conocimientos adquiridos.</w:t>
      </w:r>
    </w:p>
    <w:p w:rsidR="00405B15" w:rsidRPr="000518EB" w:rsidRDefault="00405B15" w:rsidP="00405B15">
      <w:pPr>
        <w:numPr>
          <w:ilvl w:val="0"/>
          <w:numId w:val="5"/>
        </w:numPr>
        <w:tabs>
          <w:tab w:val="clear" w:pos="360"/>
          <w:tab w:val="num" w:pos="792"/>
        </w:tabs>
        <w:ind w:left="792"/>
        <w:rPr>
          <w:rFonts w:ascii="Arial" w:hAnsi="Arial"/>
          <w:sz w:val="22"/>
          <w:szCs w:val="22"/>
        </w:rPr>
      </w:pPr>
      <w:r w:rsidRPr="000518EB">
        <w:rPr>
          <w:rFonts w:ascii="Arial" w:hAnsi="Arial"/>
          <w:sz w:val="22"/>
          <w:szCs w:val="22"/>
        </w:rPr>
        <w:t>Participación personal y grupal en la discusión de situaciones problemáticas.</w:t>
      </w:r>
    </w:p>
    <w:p w:rsidR="004D0578" w:rsidRPr="000518EB" w:rsidRDefault="004D0578" w:rsidP="004D0578">
      <w:pPr>
        <w:ind w:left="432"/>
        <w:rPr>
          <w:rFonts w:ascii="Arial" w:hAnsi="Arial" w:cs="Arial"/>
          <w:sz w:val="22"/>
          <w:szCs w:val="22"/>
        </w:rPr>
      </w:pPr>
    </w:p>
    <w:p w:rsidR="00CC0642" w:rsidRPr="000518EB" w:rsidRDefault="00CC0642" w:rsidP="00CC0642">
      <w:pPr>
        <w:jc w:val="both"/>
        <w:rPr>
          <w:rFonts w:ascii="Arial" w:hAnsi="Arial" w:cs="Arial"/>
          <w:sz w:val="22"/>
          <w:szCs w:val="22"/>
        </w:rPr>
      </w:pPr>
    </w:p>
    <w:p w:rsidR="00CC0642" w:rsidRPr="000518EB" w:rsidRDefault="00CC0642" w:rsidP="00CC0642">
      <w:pPr>
        <w:jc w:val="both"/>
        <w:rPr>
          <w:rFonts w:ascii="Arial" w:hAnsi="Arial" w:cs="Arial"/>
          <w:sz w:val="22"/>
          <w:szCs w:val="22"/>
        </w:rPr>
      </w:pPr>
    </w:p>
    <w:p w:rsidR="00CC0642" w:rsidRPr="000518EB" w:rsidRDefault="00CC0642" w:rsidP="00CC0642">
      <w:pPr>
        <w:jc w:val="both"/>
        <w:rPr>
          <w:rFonts w:ascii="Arial" w:hAnsi="Arial" w:cs="Arial"/>
          <w:sz w:val="22"/>
          <w:szCs w:val="22"/>
        </w:rPr>
      </w:pPr>
      <w:r w:rsidRPr="000518EB">
        <w:rPr>
          <w:rFonts w:ascii="Arial" w:hAnsi="Arial" w:cs="Arial"/>
          <w:b/>
          <w:sz w:val="22"/>
          <w:szCs w:val="22"/>
        </w:rPr>
        <w:t>D - EVALUACIÓN</w:t>
      </w:r>
    </w:p>
    <w:p w:rsidR="00CC0642" w:rsidRPr="000518EB" w:rsidRDefault="00CC0642" w:rsidP="00CC0642">
      <w:pPr>
        <w:jc w:val="both"/>
        <w:rPr>
          <w:rFonts w:ascii="Arial" w:hAnsi="Arial" w:cs="Arial"/>
          <w:sz w:val="22"/>
          <w:szCs w:val="22"/>
        </w:rPr>
      </w:pPr>
    </w:p>
    <w:p w:rsidR="00FF6492" w:rsidRPr="00FF6492" w:rsidRDefault="00FF6492" w:rsidP="00FF6492">
      <w:pPr>
        <w:pStyle w:val="Prrafodelista"/>
        <w:numPr>
          <w:ilvl w:val="0"/>
          <w:numId w:val="16"/>
        </w:numPr>
        <w:jc w:val="both"/>
        <w:rPr>
          <w:rFonts w:ascii="Arial" w:hAnsi="Arial" w:cs="Arial"/>
          <w:sz w:val="22"/>
          <w:szCs w:val="22"/>
        </w:rPr>
      </w:pPr>
      <w:r w:rsidRPr="00FF6492">
        <w:rPr>
          <w:rFonts w:ascii="Arial" w:hAnsi="Arial" w:cs="Arial"/>
          <w:sz w:val="22"/>
          <w:szCs w:val="22"/>
        </w:rPr>
        <w:t xml:space="preserve">La presente propuesta corresponde al régimen de cursada </w:t>
      </w:r>
      <w:proofErr w:type="gramStart"/>
      <w:r w:rsidRPr="00FF6492">
        <w:rPr>
          <w:rFonts w:ascii="Arial" w:hAnsi="Arial" w:cs="Arial"/>
          <w:sz w:val="22"/>
          <w:szCs w:val="22"/>
        </w:rPr>
        <w:t>regular ,</w:t>
      </w:r>
      <w:proofErr w:type="gramEnd"/>
      <w:r w:rsidRPr="00FF6492">
        <w:rPr>
          <w:rFonts w:ascii="Arial" w:hAnsi="Arial" w:cs="Arial"/>
          <w:sz w:val="22"/>
          <w:szCs w:val="22"/>
        </w:rPr>
        <w:t xml:space="preserve"> en el marco de la </w:t>
      </w:r>
      <w:proofErr w:type="spellStart"/>
      <w:r w:rsidRPr="00FF6492">
        <w:rPr>
          <w:rFonts w:ascii="Arial" w:hAnsi="Arial" w:cs="Arial"/>
          <w:sz w:val="22"/>
          <w:szCs w:val="22"/>
        </w:rPr>
        <w:t>Resolucion</w:t>
      </w:r>
      <w:proofErr w:type="spellEnd"/>
      <w:r w:rsidRPr="00FF6492">
        <w:rPr>
          <w:rFonts w:ascii="Arial" w:hAnsi="Arial" w:cs="Arial"/>
          <w:sz w:val="22"/>
          <w:szCs w:val="22"/>
        </w:rPr>
        <w:t xml:space="preserve"> 4043/09. La materia tiene la modalidad “Promocional” o la opción de rendir un examen final oral. Para la aprobación de la materia el alumno deberá cumplir con las siguientes condiciones:</w:t>
      </w:r>
    </w:p>
    <w:p w:rsidR="00FF6492" w:rsidRPr="00FF6492" w:rsidRDefault="00FF6492" w:rsidP="00FF6492">
      <w:pPr>
        <w:pStyle w:val="Prrafodelista"/>
        <w:numPr>
          <w:ilvl w:val="1"/>
          <w:numId w:val="16"/>
        </w:numPr>
        <w:jc w:val="both"/>
        <w:rPr>
          <w:rFonts w:ascii="Arial" w:hAnsi="Arial" w:cs="Arial"/>
          <w:sz w:val="22"/>
          <w:szCs w:val="22"/>
        </w:rPr>
      </w:pPr>
      <w:r w:rsidRPr="00FF6492">
        <w:rPr>
          <w:rFonts w:ascii="Arial" w:hAnsi="Arial" w:cs="Arial"/>
          <w:sz w:val="22"/>
          <w:szCs w:val="22"/>
        </w:rPr>
        <w:t xml:space="preserve">Tener el </w:t>
      </w:r>
      <w:proofErr w:type="spellStart"/>
      <w:r w:rsidRPr="00FF6492">
        <w:rPr>
          <w:rFonts w:ascii="Arial" w:hAnsi="Arial" w:cs="Arial"/>
          <w:sz w:val="22"/>
          <w:szCs w:val="22"/>
        </w:rPr>
        <w:t>minimo</w:t>
      </w:r>
      <w:proofErr w:type="spellEnd"/>
      <w:r w:rsidRPr="00FF6492">
        <w:rPr>
          <w:rFonts w:ascii="Arial" w:hAnsi="Arial" w:cs="Arial"/>
          <w:sz w:val="22"/>
          <w:szCs w:val="22"/>
        </w:rPr>
        <w:t xml:space="preserve"> de asistencia exigido por el plan Institucional.</w:t>
      </w:r>
    </w:p>
    <w:p w:rsidR="00FF6492" w:rsidRDefault="00FF6492" w:rsidP="00FF6492">
      <w:pPr>
        <w:pStyle w:val="Prrafodelista"/>
        <w:numPr>
          <w:ilvl w:val="1"/>
          <w:numId w:val="16"/>
        </w:numPr>
        <w:jc w:val="both"/>
        <w:rPr>
          <w:rFonts w:ascii="Arial" w:hAnsi="Arial" w:cs="Arial"/>
          <w:sz w:val="22"/>
          <w:szCs w:val="22"/>
        </w:rPr>
      </w:pPr>
      <w:r w:rsidRPr="00FF6492">
        <w:rPr>
          <w:rFonts w:ascii="Arial" w:hAnsi="Arial" w:cs="Arial"/>
          <w:sz w:val="22"/>
          <w:szCs w:val="22"/>
        </w:rPr>
        <w:t xml:space="preserve">Tener los trabajos </w:t>
      </w:r>
      <w:proofErr w:type="spellStart"/>
      <w:proofErr w:type="gramStart"/>
      <w:r w:rsidRPr="00FF6492">
        <w:rPr>
          <w:rFonts w:ascii="Arial" w:hAnsi="Arial" w:cs="Arial"/>
          <w:sz w:val="22"/>
          <w:szCs w:val="22"/>
        </w:rPr>
        <w:t>practicos</w:t>
      </w:r>
      <w:proofErr w:type="spellEnd"/>
      <w:r w:rsidRPr="00FF6492">
        <w:rPr>
          <w:rFonts w:ascii="Arial" w:hAnsi="Arial" w:cs="Arial"/>
          <w:sz w:val="22"/>
          <w:szCs w:val="22"/>
        </w:rPr>
        <w:t xml:space="preserve"> ,</w:t>
      </w:r>
      <w:proofErr w:type="gramEnd"/>
      <w:r w:rsidRPr="00FF6492">
        <w:rPr>
          <w:rFonts w:ascii="Arial" w:hAnsi="Arial" w:cs="Arial"/>
          <w:sz w:val="22"/>
          <w:szCs w:val="22"/>
        </w:rPr>
        <w:t xml:space="preserve"> parciales y/o coloquios aprobados en su totalidad.</w:t>
      </w:r>
    </w:p>
    <w:p w:rsidR="00FF6492" w:rsidRPr="00FF6492" w:rsidRDefault="00FF6492" w:rsidP="00FF6492">
      <w:pPr>
        <w:pStyle w:val="Prrafodelista"/>
        <w:numPr>
          <w:ilvl w:val="0"/>
          <w:numId w:val="16"/>
        </w:numPr>
        <w:jc w:val="both"/>
        <w:rPr>
          <w:rFonts w:ascii="Arial" w:hAnsi="Arial" w:cs="Arial"/>
          <w:sz w:val="22"/>
          <w:szCs w:val="22"/>
        </w:rPr>
      </w:pPr>
      <w:r w:rsidRPr="00FF6492">
        <w:rPr>
          <w:rFonts w:ascii="Arial" w:hAnsi="Arial" w:cs="Arial"/>
          <w:sz w:val="22"/>
          <w:szCs w:val="22"/>
        </w:rPr>
        <w:t xml:space="preserve">Para acceder a la </w:t>
      </w:r>
      <w:proofErr w:type="spellStart"/>
      <w:r w:rsidRPr="00FF6492">
        <w:rPr>
          <w:rFonts w:ascii="Arial" w:hAnsi="Arial" w:cs="Arial"/>
          <w:sz w:val="22"/>
          <w:szCs w:val="22"/>
        </w:rPr>
        <w:t>Promocion</w:t>
      </w:r>
      <w:proofErr w:type="spellEnd"/>
      <w:r w:rsidRPr="00FF6492">
        <w:rPr>
          <w:rFonts w:ascii="Arial" w:hAnsi="Arial" w:cs="Arial"/>
          <w:sz w:val="22"/>
          <w:szCs w:val="22"/>
        </w:rPr>
        <w:t xml:space="preserve">, el alumno deberá cumplir con la condiciones de aprobación, teniendo un promedio igual o mayor a 7 siendo </w:t>
      </w:r>
      <w:proofErr w:type="spellStart"/>
      <w:r w:rsidRPr="00FF6492">
        <w:rPr>
          <w:rFonts w:ascii="Arial" w:hAnsi="Arial" w:cs="Arial"/>
          <w:sz w:val="22"/>
          <w:szCs w:val="22"/>
        </w:rPr>
        <w:t>lanota</w:t>
      </w:r>
      <w:proofErr w:type="spellEnd"/>
      <w:r w:rsidRPr="00FF6492">
        <w:rPr>
          <w:rFonts w:ascii="Arial" w:hAnsi="Arial" w:cs="Arial"/>
          <w:sz w:val="22"/>
          <w:szCs w:val="22"/>
        </w:rPr>
        <w:t xml:space="preserve"> de cada cuatrimestre igual o mayor a 5.Todas las actividades de evaluación estarán dirigidas a poner en evidencia lo aprendido a lo largo de la cursada.</w:t>
      </w:r>
    </w:p>
    <w:p w:rsidR="00CC0642" w:rsidRPr="000518EB" w:rsidRDefault="00CC0642" w:rsidP="00CC0642">
      <w:pPr>
        <w:jc w:val="both"/>
        <w:rPr>
          <w:rFonts w:ascii="Arial" w:hAnsi="Arial" w:cs="Arial"/>
          <w:b/>
          <w:sz w:val="22"/>
          <w:szCs w:val="22"/>
        </w:rPr>
      </w:pPr>
    </w:p>
    <w:p w:rsidR="00CC0642" w:rsidRPr="000518EB" w:rsidRDefault="00CC0642" w:rsidP="00CC0642">
      <w:pPr>
        <w:jc w:val="both"/>
        <w:rPr>
          <w:rFonts w:ascii="Arial" w:hAnsi="Arial" w:cs="Arial"/>
          <w:sz w:val="22"/>
          <w:szCs w:val="22"/>
        </w:rPr>
      </w:pPr>
      <w:r w:rsidRPr="000518EB">
        <w:rPr>
          <w:rFonts w:ascii="Arial" w:hAnsi="Arial" w:cs="Arial"/>
          <w:b/>
          <w:sz w:val="22"/>
          <w:szCs w:val="22"/>
        </w:rPr>
        <w:t>E - BIBLIOGRAFÍA</w:t>
      </w:r>
    </w:p>
    <w:p w:rsidR="00CC0642" w:rsidRPr="000518EB" w:rsidRDefault="00CC0642" w:rsidP="00CC0642">
      <w:pPr>
        <w:jc w:val="both"/>
        <w:rPr>
          <w:rFonts w:ascii="Arial" w:hAnsi="Arial" w:cs="Arial"/>
          <w:sz w:val="22"/>
          <w:szCs w:val="22"/>
        </w:rPr>
      </w:pPr>
    </w:p>
    <w:p w:rsidR="00CC0642" w:rsidRPr="000518EB" w:rsidRDefault="00CC0642" w:rsidP="00CC0642">
      <w:pPr>
        <w:ind w:left="360" w:hanging="360"/>
        <w:jc w:val="both"/>
        <w:rPr>
          <w:rFonts w:ascii="Arial" w:hAnsi="Arial" w:cs="Arial"/>
          <w:b/>
          <w:sz w:val="22"/>
          <w:szCs w:val="22"/>
        </w:rPr>
      </w:pPr>
      <w:r w:rsidRPr="000518EB">
        <w:rPr>
          <w:rFonts w:ascii="Arial" w:hAnsi="Arial" w:cs="Arial"/>
          <w:b/>
          <w:sz w:val="22"/>
          <w:szCs w:val="22"/>
        </w:rPr>
        <w:t>Bibliografía del alumno de consulta</w:t>
      </w:r>
    </w:p>
    <w:p w:rsidR="00CC0642" w:rsidRPr="000518EB" w:rsidRDefault="00CC0642" w:rsidP="00CC0642">
      <w:pPr>
        <w:ind w:left="360" w:hanging="360"/>
        <w:jc w:val="both"/>
        <w:rPr>
          <w:rFonts w:ascii="Arial" w:hAnsi="Arial" w:cs="Arial"/>
          <w:sz w:val="22"/>
          <w:szCs w:val="22"/>
        </w:rPr>
      </w:pPr>
    </w:p>
    <w:p w:rsidR="00405B15" w:rsidRPr="000518EB" w:rsidRDefault="00405B15" w:rsidP="00405B15">
      <w:pPr>
        <w:numPr>
          <w:ilvl w:val="0"/>
          <w:numId w:val="7"/>
        </w:numPr>
        <w:rPr>
          <w:rFonts w:ascii="Arial" w:hAnsi="Arial" w:cs="Arial"/>
          <w:sz w:val="22"/>
          <w:szCs w:val="22"/>
        </w:rPr>
      </w:pPr>
      <w:proofErr w:type="spellStart"/>
      <w:r w:rsidRPr="000518EB">
        <w:rPr>
          <w:rFonts w:ascii="Arial" w:hAnsi="Arial" w:cs="Arial"/>
          <w:sz w:val="22"/>
          <w:szCs w:val="22"/>
        </w:rPr>
        <w:t>Resnik</w:t>
      </w:r>
      <w:proofErr w:type="spellEnd"/>
      <w:r w:rsidRPr="000518EB">
        <w:rPr>
          <w:rFonts w:ascii="Arial" w:hAnsi="Arial" w:cs="Arial"/>
          <w:sz w:val="22"/>
          <w:szCs w:val="22"/>
        </w:rPr>
        <w:t xml:space="preserve"> R. y </w:t>
      </w:r>
      <w:proofErr w:type="spellStart"/>
      <w:r w:rsidRPr="000518EB">
        <w:rPr>
          <w:rFonts w:ascii="Arial" w:hAnsi="Arial" w:cs="Arial"/>
          <w:sz w:val="22"/>
          <w:szCs w:val="22"/>
        </w:rPr>
        <w:t>Halliday</w:t>
      </w:r>
      <w:proofErr w:type="spellEnd"/>
      <w:r w:rsidRPr="000518EB">
        <w:rPr>
          <w:rFonts w:ascii="Arial" w:hAnsi="Arial" w:cs="Arial"/>
          <w:sz w:val="22"/>
          <w:szCs w:val="22"/>
        </w:rPr>
        <w:t xml:space="preserve"> D. </w:t>
      </w:r>
      <w:r w:rsidRPr="000518EB">
        <w:rPr>
          <w:rFonts w:ascii="Arial" w:hAnsi="Arial" w:cs="Arial"/>
          <w:iCs/>
          <w:sz w:val="22"/>
          <w:szCs w:val="22"/>
        </w:rPr>
        <w:t xml:space="preserve">Física, Parte I y II - </w:t>
      </w:r>
      <w:r w:rsidRPr="000518EB">
        <w:rPr>
          <w:rFonts w:ascii="Arial" w:hAnsi="Arial" w:cs="Arial"/>
          <w:bCs/>
          <w:color w:val="000000"/>
          <w:sz w:val="22"/>
          <w:szCs w:val="22"/>
        </w:rPr>
        <w:t>C.O.E.P.L.A</w:t>
      </w:r>
    </w:p>
    <w:p w:rsidR="00405B15" w:rsidRPr="000518EB" w:rsidRDefault="00405B15" w:rsidP="00405B15">
      <w:pPr>
        <w:numPr>
          <w:ilvl w:val="0"/>
          <w:numId w:val="7"/>
        </w:numPr>
        <w:rPr>
          <w:rFonts w:ascii="Arial" w:hAnsi="Arial" w:cs="Arial"/>
          <w:sz w:val="22"/>
          <w:szCs w:val="22"/>
        </w:rPr>
      </w:pPr>
      <w:r w:rsidRPr="000518EB">
        <w:rPr>
          <w:rFonts w:ascii="Arial" w:hAnsi="Arial" w:cs="Arial"/>
          <w:sz w:val="22"/>
          <w:szCs w:val="22"/>
        </w:rPr>
        <w:t xml:space="preserve">Electricidad y magnetismo, Sears – El Aguilar </w:t>
      </w:r>
    </w:p>
    <w:p w:rsidR="00405B15" w:rsidRPr="000518EB" w:rsidRDefault="00405B15" w:rsidP="00405B15">
      <w:pPr>
        <w:numPr>
          <w:ilvl w:val="0"/>
          <w:numId w:val="7"/>
        </w:numPr>
        <w:rPr>
          <w:rFonts w:ascii="Arial" w:hAnsi="Arial"/>
          <w:sz w:val="22"/>
          <w:szCs w:val="22"/>
        </w:rPr>
      </w:pPr>
      <w:r w:rsidRPr="000518EB">
        <w:rPr>
          <w:rFonts w:ascii="Arial" w:hAnsi="Arial" w:cs="Arial"/>
          <w:sz w:val="22"/>
          <w:szCs w:val="22"/>
        </w:rPr>
        <w:t>Apuntes preparados por el profesor y entregados en disquete e impresos</w:t>
      </w:r>
      <w:r w:rsidRPr="000518EB">
        <w:rPr>
          <w:rFonts w:ascii="Arial" w:hAnsi="Arial"/>
          <w:sz w:val="22"/>
          <w:szCs w:val="22"/>
        </w:rPr>
        <w:t>.</w:t>
      </w:r>
    </w:p>
    <w:p w:rsidR="00405B15" w:rsidRPr="000518EB" w:rsidRDefault="00405B15" w:rsidP="00405B15">
      <w:pPr>
        <w:rPr>
          <w:sz w:val="22"/>
          <w:szCs w:val="22"/>
        </w:rPr>
      </w:pPr>
    </w:p>
    <w:p w:rsidR="00CC0642" w:rsidRPr="004D0578" w:rsidRDefault="00CC0642" w:rsidP="00CC0642">
      <w:pPr>
        <w:jc w:val="both"/>
        <w:rPr>
          <w:rFonts w:ascii="Arial" w:hAnsi="Arial" w:cs="Arial"/>
          <w:sz w:val="22"/>
        </w:rPr>
      </w:pPr>
    </w:p>
    <w:p w:rsidR="00CC0642" w:rsidRPr="004D0578" w:rsidRDefault="00CC0642" w:rsidP="00CC0642">
      <w:pPr>
        <w:jc w:val="both"/>
        <w:rPr>
          <w:rFonts w:ascii="Arial" w:hAnsi="Arial" w:cs="Arial"/>
          <w:sz w:val="22"/>
        </w:rPr>
      </w:pPr>
    </w:p>
    <w:sectPr w:rsidR="00CC0642" w:rsidRPr="004D0578" w:rsidSect="00270375">
      <w:pgSz w:w="11907" w:h="16839" w:code="9"/>
      <w:pgMar w:top="1985" w:right="850" w:bottom="1701"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64EE3"/>
    <w:multiLevelType w:val="hybridMultilevel"/>
    <w:tmpl w:val="5CF0B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365C8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
    <w:nsid w:val="19132427"/>
    <w:multiLevelType w:val="hybridMultilevel"/>
    <w:tmpl w:val="0826F928"/>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1EBE1004"/>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nsid w:val="237D1D46"/>
    <w:multiLevelType w:val="multilevel"/>
    <w:tmpl w:val="B87AC100"/>
    <w:lvl w:ilvl="0">
      <w:start w:val="1"/>
      <w:numFmt w:val="decimal"/>
      <w:pStyle w:val="Ttulo1"/>
      <w:lvlText w:val="%1"/>
      <w:lvlJc w:val="left"/>
      <w:pPr>
        <w:tabs>
          <w:tab w:val="num" w:pos="432"/>
        </w:tabs>
        <w:ind w:left="432" w:hanging="432"/>
      </w:pPr>
    </w:lvl>
    <w:lvl w:ilvl="1">
      <w:start w:val="1"/>
      <w:numFmt w:val="decimal"/>
      <w:pStyle w:val="Ttulo2"/>
      <w:lvlText w:val="%2."/>
      <w:lvlJc w:val="left"/>
      <w:pPr>
        <w:tabs>
          <w:tab w:val="num" w:pos="576"/>
        </w:tabs>
        <w:ind w:left="576" w:hanging="576"/>
      </w:pPr>
    </w:lvl>
    <w:lvl w:ilvl="2">
      <w:start w:val="1"/>
      <w:numFmt w:val="decimal"/>
      <w:pStyle w:val="Ttulo3"/>
      <w:lvlText w:val="%1.%2.%3"/>
      <w:lvlJc w:val="left"/>
      <w:pPr>
        <w:tabs>
          <w:tab w:val="num" w:pos="720"/>
        </w:tabs>
        <w:ind w:left="720" w:hanging="720"/>
      </w:pPr>
    </w:lvl>
    <w:lvl w:ilvl="3">
      <w:start w:val="1"/>
      <w:numFmt w:val="decimal"/>
      <w:pStyle w:val="Ttulo4"/>
      <w:lvlText w:val="%1.%2.%3.%4"/>
      <w:lvlJc w:val="left"/>
      <w:pPr>
        <w:tabs>
          <w:tab w:val="num" w:pos="864"/>
        </w:tabs>
        <w:ind w:left="864" w:hanging="864"/>
      </w:pPr>
    </w:lvl>
    <w:lvl w:ilvl="4">
      <w:start w:val="1"/>
      <w:numFmt w:val="decimal"/>
      <w:pStyle w:val="Ttulo5"/>
      <w:lvlText w:val="%1.%2.%3.%4.%5"/>
      <w:lvlJc w:val="left"/>
      <w:pPr>
        <w:tabs>
          <w:tab w:val="num" w:pos="1008"/>
        </w:tabs>
        <w:ind w:left="1008" w:hanging="1008"/>
      </w:pPr>
    </w:lvl>
    <w:lvl w:ilvl="5">
      <w:start w:val="1"/>
      <w:numFmt w:val="decimal"/>
      <w:pStyle w:val="Ttulo6"/>
      <w:lvlText w:val="%1.%2.%3.%4.%5.%6"/>
      <w:lvlJc w:val="left"/>
      <w:pPr>
        <w:tabs>
          <w:tab w:val="num" w:pos="1152"/>
        </w:tabs>
        <w:ind w:left="1152" w:hanging="1152"/>
      </w:pPr>
    </w:lvl>
    <w:lvl w:ilvl="6">
      <w:start w:val="1"/>
      <w:numFmt w:val="decimal"/>
      <w:pStyle w:val="Ttulo7"/>
      <w:lvlText w:val="%1.%2.%3.%4.%5.%6.%7"/>
      <w:lvlJc w:val="left"/>
      <w:pPr>
        <w:tabs>
          <w:tab w:val="num" w:pos="1296"/>
        </w:tabs>
        <w:ind w:left="1296" w:hanging="1296"/>
      </w:pPr>
    </w:lvl>
    <w:lvl w:ilvl="7">
      <w:start w:val="1"/>
      <w:numFmt w:val="decimal"/>
      <w:pStyle w:val="Ttulo8"/>
      <w:lvlText w:val="%1.%2.%3.%4.%5.%6.%7.%8"/>
      <w:lvlJc w:val="left"/>
      <w:pPr>
        <w:tabs>
          <w:tab w:val="num" w:pos="1440"/>
        </w:tabs>
        <w:ind w:left="1440" w:hanging="1440"/>
      </w:pPr>
    </w:lvl>
    <w:lvl w:ilvl="8">
      <w:start w:val="1"/>
      <w:numFmt w:val="decimal"/>
      <w:pStyle w:val="Ttulo9"/>
      <w:lvlText w:val="%1.%2.%3.%4.%5.%6.%7.%8.%9"/>
      <w:lvlJc w:val="left"/>
      <w:pPr>
        <w:tabs>
          <w:tab w:val="num" w:pos="1584"/>
        </w:tabs>
        <w:ind w:left="1584" w:hanging="1584"/>
      </w:pPr>
    </w:lvl>
  </w:abstractNum>
  <w:abstractNum w:abstractNumId="5">
    <w:nsid w:val="24633142"/>
    <w:multiLevelType w:val="singleLevel"/>
    <w:tmpl w:val="BE74D7DA"/>
    <w:lvl w:ilvl="0">
      <w:start w:val="1"/>
      <w:numFmt w:val="upperLetter"/>
      <w:lvlText w:val="%1)"/>
      <w:lvlJc w:val="left"/>
      <w:pPr>
        <w:tabs>
          <w:tab w:val="num" w:pos="360"/>
        </w:tabs>
        <w:ind w:left="360" w:hanging="360"/>
      </w:pPr>
      <w:rPr>
        <w:rFonts w:hint="default"/>
      </w:rPr>
    </w:lvl>
  </w:abstractNum>
  <w:abstractNum w:abstractNumId="6">
    <w:nsid w:val="270110B5"/>
    <w:multiLevelType w:val="hybridMultilevel"/>
    <w:tmpl w:val="F7726D0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0991D9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nsid w:val="41964999"/>
    <w:multiLevelType w:val="hybridMultilevel"/>
    <w:tmpl w:val="643CA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41E043C"/>
    <w:multiLevelType w:val="hybridMultilevel"/>
    <w:tmpl w:val="245AE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D67BD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
    <w:nsid w:val="49306BAD"/>
    <w:multiLevelType w:val="singleLevel"/>
    <w:tmpl w:val="59F2F654"/>
    <w:lvl w:ilvl="0">
      <w:start w:val="1"/>
      <w:numFmt w:val="upperLetter"/>
      <w:lvlText w:val="%1- "/>
      <w:legacy w:legacy="1" w:legacySpace="0" w:legacyIndent="283"/>
      <w:lvlJc w:val="left"/>
      <w:pPr>
        <w:ind w:left="283" w:hanging="283"/>
      </w:pPr>
      <w:rPr>
        <w:rFonts w:ascii="Times New Roman" w:hAnsi="Times New Roman" w:hint="default"/>
        <w:b/>
        <w:i w:val="0"/>
        <w:sz w:val="22"/>
        <w:u w:val="none"/>
      </w:rPr>
    </w:lvl>
  </w:abstractNum>
  <w:abstractNum w:abstractNumId="12">
    <w:nsid w:val="53983BD9"/>
    <w:multiLevelType w:val="hybridMultilevel"/>
    <w:tmpl w:val="454E117A"/>
    <w:lvl w:ilvl="0" w:tplc="29D2E826">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nsid w:val="7809392C"/>
    <w:multiLevelType w:val="hybridMultilevel"/>
    <w:tmpl w:val="30044F0A"/>
    <w:lvl w:ilvl="0" w:tplc="0C0A0001">
      <w:start w:val="1"/>
      <w:numFmt w:val="bullet"/>
      <w:lvlText w:val=""/>
      <w:lvlJc w:val="left"/>
      <w:pPr>
        <w:tabs>
          <w:tab w:val="num" w:pos="792"/>
        </w:tabs>
        <w:ind w:left="792" w:hanging="360"/>
      </w:pPr>
      <w:rPr>
        <w:rFonts w:ascii="Symbol" w:hAnsi="Symbol" w:hint="default"/>
      </w:rPr>
    </w:lvl>
    <w:lvl w:ilvl="1" w:tplc="0C0A0003" w:tentative="1">
      <w:start w:val="1"/>
      <w:numFmt w:val="bullet"/>
      <w:lvlText w:val="o"/>
      <w:lvlJc w:val="left"/>
      <w:pPr>
        <w:tabs>
          <w:tab w:val="num" w:pos="1512"/>
        </w:tabs>
        <w:ind w:left="1512" w:hanging="360"/>
      </w:pPr>
      <w:rPr>
        <w:rFonts w:ascii="Courier New" w:hAnsi="Courier New" w:cs="Courier New" w:hint="default"/>
      </w:rPr>
    </w:lvl>
    <w:lvl w:ilvl="2" w:tplc="0C0A0005" w:tentative="1">
      <w:start w:val="1"/>
      <w:numFmt w:val="bullet"/>
      <w:lvlText w:val=""/>
      <w:lvlJc w:val="left"/>
      <w:pPr>
        <w:tabs>
          <w:tab w:val="num" w:pos="2232"/>
        </w:tabs>
        <w:ind w:left="2232" w:hanging="360"/>
      </w:pPr>
      <w:rPr>
        <w:rFonts w:ascii="Wingdings" w:hAnsi="Wingdings" w:hint="default"/>
      </w:rPr>
    </w:lvl>
    <w:lvl w:ilvl="3" w:tplc="0C0A0001" w:tentative="1">
      <w:start w:val="1"/>
      <w:numFmt w:val="bullet"/>
      <w:lvlText w:val=""/>
      <w:lvlJc w:val="left"/>
      <w:pPr>
        <w:tabs>
          <w:tab w:val="num" w:pos="2952"/>
        </w:tabs>
        <w:ind w:left="2952" w:hanging="360"/>
      </w:pPr>
      <w:rPr>
        <w:rFonts w:ascii="Symbol" w:hAnsi="Symbol" w:hint="default"/>
      </w:rPr>
    </w:lvl>
    <w:lvl w:ilvl="4" w:tplc="0C0A0003" w:tentative="1">
      <w:start w:val="1"/>
      <w:numFmt w:val="bullet"/>
      <w:lvlText w:val="o"/>
      <w:lvlJc w:val="left"/>
      <w:pPr>
        <w:tabs>
          <w:tab w:val="num" w:pos="3672"/>
        </w:tabs>
        <w:ind w:left="3672" w:hanging="360"/>
      </w:pPr>
      <w:rPr>
        <w:rFonts w:ascii="Courier New" w:hAnsi="Courier New" w:cs="Courier New" w:hint="default"/>
      </w:rPr>
    </w:lvl>
    <w:lvl w:ilvl="5" w:tplc="0C0A0005" w:tentative="1">
      <w:start w:val="1"/>
      <w:numFmt w:val="bullet"/>
      <w:lvlText w:val=""/>
      <w:lvlJc w:val="left"/>
      <w:pPr>
        <w:tabs>
          <w:tab w:val="num" w:pos="4392"/>
        </w:tabs>
        <w:ind w:left="4392" w:hanging="360"/>
      </w:pPr>
      <w:rPr>
        <w:rFonts w:ascii="Wingdings" w:hAnsi="Wingdings" w:hint="default"/>
      </w:rPr>
    </w:lvl>
    <w:lvl w:ilvl="6" w:tplc="0C0A0001" w:tentative="1">
      <w:start w:val="1"/>
      <w:numFmt w:val="bullet"/>
      <w:lvlText w:val=""/>
      <w:lvlJc w:val="left"/>
      <w:pPr>
        <w:tabs>
          <w:tab w:val="num" w:pos="5112"/>
        </w:tabs>
        <w:ind w:left="5112" w:hanging="360"/>
      </w:pPr>
      <w:rPr>
        <w:rFonts w:ascii="Symbol" w:hAnsi="Symbol" w:hint="default"/>
      </w:rPr>
    </w:lvl>
    <w:lvl w:ilvl="7" w:tplc="0C0A0003" w:tentative="1">
      <w:start w:val="1"/>
      <w:numFmt w:val="bullet"/>
      <w:lvlText w:val="o"/>
      <w:lvlJc w:val="left"/>
      <w:pPr>
        <w:tabs>
          <w:tab w:val="num" w:pos="5832"/>
        </w:tabs>
        <w:ind w:left="5832" w:hanging="360"/>
      </w:pPr>
      <w:rPr>
        <w:rFonts w:ascii="Courier New" w:hAnsi="Courier New" w:cs="Courier New" w:hint="default"/>
      </w:rPr>
    </w:lvl>
    <w:lvl w:ilvl="8" w:tplc="0C0A0005" w:tentative="1">
      <w:start w:val="1"/>
      <w:numFmt w:val="bullet"/>
      <w:lvlText w:val=""/>
      <w:lvlJc w:val="left"/>
      <w:pPr>
        <w:tabs>
          <w:tab w:val="num" w:pos="6552"/>
        </w:tabs>
        <w:ind w:left="6552" w:hanging="360"/>
      </w:pPr>
      <w:rPr>
        <w:rFonts w:ascii="Wingdings" w:hAnsi="Wingdings" w:hint="default"/>
      </w:rPr>
    </w:lvl>
  </w:abstractNum>
  <w:abstractNum w:abstractNumId="14">
    <w:nsid w:val="7F5C4E5C"/>
    <w:multiLevelType w:val="hybridMultilevel"/>
    <w:tmpl w:val="B296A48E"/>
    <w:lvl w:ilvl="0" w:tplc="2C0A0001">
      <w:start w:val="1"/>
      <w:numFmt w:val="bullet"/>
      <w:lvlText w:val=""/>
      <w:lvlJc w:val="left"/>
      <w:pPr>
        <w:ind w:left="1428" w:hanging="360"/>
      </w:pPr>
      <w:rPr>
        <w:rFonts w:ascii="Symbol" w:hAnsi="Symbol" w:hint="default"/>
      </w:rPr>
    </w:lvl>
    <w:lvl w:ilvl="1" w:tplc="2C0A0003" w:tentative="1">
      <w:start w:val="1"/>
      <w:numFmt w:val="bullet"/>
      <w:lvlText w:val="o"/>
      <w:lvlJc w:val="left"/>
      <w:pPr>
        <w:ind w:left="2148" w:hanging="360"/>
      </w:pPr>
      <w:rPr>
        <w:rFonts w:ascii="Courier New" w:hAnsi="Courier New" w:cs="Courier New" w:hint="default"/>
      </w:rPr>
    </w:lvl>
    <w:lvl w:ilvl="2" w:tplc="2C0A0005" w:tentative="1">
      <w:start w:val="1"/>
      <w:numFmt w:val="bullet"/>
      <w:lvlText w:val=""/>
      <w:lvlJc w:val="left"/>
      <w:pPr>
        <w:ind w:left="2868" w:hanging="360"/>
      </w:pPr>
      <w:rPr>
        <w:rFonts w:ascii="Wingdings" w:hAnsi="Wingdings" w:hint="default"/>
      </w:rPr>
    </w:lvl>
    <w:lvl w:ilvl="3" w:tplc="2C0A0001" w:tentative="1">
      <w:start w:val="1"/>
      <w:numFmt w:val="bullet"/>
      <w:lvlText w:val=""/>
      <w:lvlJc w:val="left"/>
      <w:pPr>
        <w:ind w:left="3588" w:hanging="360"/>
      </w:pPr>
      <w:rPr>
        <w:rFonts w:ascii="Symbol" w:hAnsi="Symbol" w:hint="default"/>
      </w:rPr>
    </w:lvl>
    <w:lvl w:ilvl="4" w:tplc="2C0A0003" w:tentative="1">
      <w:start w:val="1"/>
      <w:numFmt w:val="bullet"/>
      <w:lvlText w:val="o"/>
      <w:lvlJc w:val="left"/>
      <w:pPr>
        <w:ind w:left="4308" w:hanging="360"/>
      </w:pPr>
      <w:rPr>
        <w:rFonts w:ascii="Courier New" w:hAnsi="Courier New" w:cs="Courier New" w:hint="default"/>
      </w:rPr>
    </w:lvl>
    <w:lvl w:ilvl="5" w:tplc="2C0A0005" w:tentative="1">
      <w:start w:val="1"/>
      <w:numFmt w:val="bullet"/>
      <w:lvlText w:val=""/>
      <w:lvlJc w:val="left"/>
      <w:pPr>
        <w:ind w:left="5028" w:hanging="360"/>
      </w:pPr>
      <w:rPr>
        <w:rFonts w:ascii="Wingdings" w:hAnsi="Wingdings" w:hint="default"/>
      </w:rPr>
    </w:lvl>
    <w:lvl w:ilvl="6" w:tplc="2C0A0001" w:tentative="1">
      <w:start w:val="1"/>
      <w:numFmt w:val="bullet"/>
      <w:lvlText w:val=""/>
      <w:lvlJc w:val="left"/>
      <w:pPr>
        <w:ind w:left="5748" w:hanging="360"/>
      </w:pPr>
      <w:rPr>
        <w:rFonts w:ascii="Symbol" w:hAnsi="Symbol" w:hint="default"/>
      </w:rPr>
    </w:lvl>
    <w:lvl w:ilvl="7" w:tplc="2C0A0003" w:tentative="1">
      <w:start w:val="1"/>
      <w:numFmt w:val="bullet"/>
      <w:lvlText w:val="o"/>
      <w:lvlJc w:val="left"/>
      <w:pPr>
        <w:ind w:left="6468" w:hanging="360"/>
      </w:pPr>
      <w:rPr>
        <w:rFonts w:ascii="Courier New" w:hAnsi="Courier New" w:cs="Courier New" w:hint="default"/>
      </w:rPr>
    </w:lvl>
    <w:lvl w:ilvl="8" w:tplc="2C0A0005" w:tentative="1">
      <w:start w:val="1"/>
      <w:numFmt w:val="bullet"/>
      <w:lvlText w:val=""/>
      <w:lvlJc w:val="left"/>
      <w:pPr>
        <w:ind w:left="7188" w:hanging="360"/>
      </w:pPr>
      <w:rPr>
        <w:rFonts w:ascii="Wingdings" w:hAnsi="Wingdings" w:hint="default"/>
      </w:rPr>
    </w:lvl>
  </w:abstractNum>
  <w:num w:numId="1">
    <w:abstractNumId w:val="11"/>
  </w:num>
  <w:num w:numId="2">
    <w:abstractNumId w:val="5"/>
  </w:num>
  <w:num w:numId="3">
    <w:abstractNumId w:val="12"/>
  </w:num>
  <w:num w:numId="4">
    <w:abstractNumId w:val="3"/>
  </w:num>
  <w:num w:numId="5">
    <w:abstractNumId w:val="10"/>
  </w:num>
  <w:num w:numId="6">
    <w:abstractNumId w:val="1"/>
  </w:num>
  <w:num w:numId="7">
    <w:abstractNumId w:val="13"/>
  </w:num>
  <w:num w:numId="8">
    <w:abstractNumId w:val="4"/>
  </w:num>
  <w:num w:numId="9">
    <w:abstractNumId w:val="7"/>
  </w:num>
  <w:num w:numId="10">
    <w:abstractNumId w:val="8"/>
  </w:num>
  <w:num w:numId="11">
    <w:abstractNumId w:val="6"/>
  </w:num>
  <w:num w:numId="12">
    <w:abstractNumId w:val="9"/>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14"/>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642"/>
    <w:rsid w:val="00016870"/>
    <w:rsid w:val="000518EB"/>
    <w:rsid w:val="00082E4A"/>
    <w:rsid w:val="000A16C0"/>
    <w:rsid w:val="000E238D"/>
    <w:rsid w:val="00106126"/>
    <w:rsid w:val="00131DC2"/>
    <w:rsid w:val="00173143"/>
    <w:rsid w:val="001868A0"/>
    <w:rsid w:val="0018714E"/>
    <w:rsid w:val="001C05DB"/>
    <w:rsid w:val="00270375"/>
    <w:rsid w:val="002A6B6C"/>
    <w:rsid w:val="003132D2"/>
    <w:rsid w:val="00321047"/>
    <w:rsid w:val="00321615"/>
    <w:rsid w:val="0035076B"/>
    <w:rsid w:val="003735D2"/>
    <w:rsid w:val="003B4D25"/>
    <w:rsid w:val="003D7E4B"/>
    <w:rsid w:val="00403BA0"/>
    <w:rsid w:val="00405B15"/>
    <w:rsid w:val="00476EFA"/>
    <w:rsid w:val="004D0578"/>
    <w:rsid w:val="004E5772"/>
    <w:rsid w:val="00510D3A"/>
    <w:rsid w:val="00526719"/>
    <w:rsid w:val="0054198C"/>
    <w:rsid w:val="00576F1B"/>
    <w:rsid w:val="005E6F4F"/>
    <w:rsid w:val="005F5E16"/>
    <w:rsid w:val="00636916"/>
    <w:rsid w:val="00652B57"/>
    <w:rsid w:val="00670C14"/>
    <w:rsid w:val="006740D4"/>
    <w:rsid w:val="006A4B97"/>
    <w:rsid w:val="006B22F6"/>
    <w:rsid w:val="006C0A57"/>
    <w:rsid w:val="007459E7"/>
    <w:rsid w:val="00793B53"/>
    <w:rsid w:val="007A14E0"/>
    <w:rsid w:val="007A30A8"/>
    <w:rsid w:val="00804A6B"/>
    <w:rsid w:val="008A3019"/>
    <w:rsid w:val="00914B84"/>
    <w:rsid w:val="009179D2"/>
    <w:rsid w:val="00952178"/>
    <w:rsid w:val="009665ED"/>
    <w:rsid w:val="009874BC"/>
    <w:rsid w:val="009A0FB0"/>
    <w:rsid w:val="009A3226"/>
    <w:rsid w:val="009E0C40"/>
    <w:rsid w:val="00A07C4E"/>
    <w:rsid w:val="00A20CDF"/>
    <w:rsid w:val="00A606A8"/>
    <w:rsid w:val="00A660FB"/>
    <w:rsid w:val="00A70616"/>
    <w:rsid w:val="00A7552D"/>
    <w:rsid w:val="00A81391"/>
    <w:rsid w:val="00A94BD0"/>
    <w:rsid w:val="00AD52EB"/>
    <w:rsid w:val="00AF7EE3"/>
    <w:rsid w:val="00B50CFA"/>
    <w:rsid w:val="00B53F2F"/>
    <w:rsid w:val="00B609D2"/>
    <w:rsid w:val="00B66150"/>
    <w:rsid w:val="00B85450"/>
    <w:rsid w:val="00B8685F"/>
    <w:rsid w:val="00BD081A"/>
    <w:rsid w:val="00BD42CC"/>
    <w:rsid w:val="00C57996"/>
    <w:rsid w:val="00C93FAE"/>
    <w:rsid w:val="00C972A1"/>
    <w:rsid w:val="00CC0642"/>
    <w:rsid w:val="00CE3A16"/>
    <w:rsid w:val="00D05102"/>
    <w:rsid w:val="00D1582B"/>
    <w:rsid w:val="00DB0AAA"/>
    <w:rsid w:val="00DB6153"/>
    <w:rsid w:val="00DC676C"/>
    <w:rsid w:val="00DE4602"/>
    <w:rsid w:val="00E006D7"/>
    <w:rsid w:val="00E01779"/>
    <w:rsid w:val="00E13630"/>
    <w:rsid w:val="00E67C45"/>
    <w:rsid w:val="00E77B01"/>
    <w:rsid w:val="00EE2759"/>
    <w:rsid w:val="00EF6E3D"/>
    <w:rsid w:val="00F36D91"/>
    <w:rsid w:val="00F60AFD"/>
    <w:rsid w:val="00F708B6"/>
    <w:rsid w:val="00FB5377"/>
    <w:rsid w:val="00FE2BED"/>
    <w:rsid w:val="00FE6A89"/>
    <w:rsid w:val="00FF649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C0642"/>
    <w:rPr>
      <w:sz w:val="24"/>
      <w:szCs w:val="24"/>
      <w:lang w:val="es-ES" w:eastAsia="es-ES"/>
    </w:rPr>
  </w:style>
  <w:style w:type="paragraph" w:styleId="Ttulo1">
    <w:name w:val="heading 1"/>
    <w:basedOn w:val="Normal"/>
    <w:next w:val="Normal"/>
    <w:link w:val="Ttulo1Car"/>
    <w:qFormat/>
    <w:rsid w:val="004D0578"/>
    <w:pPr>
      <w:keepNext/>
      <w:numPr>
        <w:numId w:val="8"/>
      </w:numPr>
      <w:outlineLvl w:val="0"/>
    </w:pPr>
    <w:rPr>
      <w:rFonts w:ascii="Arial" w:hAnsi="Arial"/>
      <w:b/>
      <w:sz w:val="20"/>
      <w:szCs w:val="20"/>
      <w:u w:val="single"/>
    </w:rPr>
  </w:style>
  <w:style w:type="paragraph" w:styleId="Ttulo2">
    <w:name w:val="heading 2"/>
    <w:basedOn w:val="Normal"/>
    <w:next w:val="Normal"/>
    <w:link w:val="Ttulo2Car"/>
    <w:qFormat/>
    <w:rsid w:val="004D0578"/>
    <w:pPr>
      <w:keepNext/>
      <w:numPr>
        <w:ilvl w:val="1"/>
        <w:numId w:val="8"/>
      </w:numPr>
      <w:outlineLvl w:val="1"/>
    </w:pPr>
    <w:rPr>
      <w:rFonts w:ascii="Arial" w:hAnsi="Arial"/>
      <w:b/>
      <w:sz w:val="20"/>
      <w:szCs w:val="20"/>
    </w:rPr>
  </w:style>
  <w:style w:type="paragraph" w:styleId="Ttulo3">
    <w:name w:val="heading 3"/>
    <w:basedOn w:val="Normal"/>
    <w:next w:val="Normal"/>
    <w:link w:val="Ttulo3Car"/>
    <w:qFormat/>
    <w:rsid w:val="004D0578"/>
    <w:pPr>
      <w:keepNext/>
      <w:numPr>
        <w:ilvl w:val="2"/>
        <w:numId w:val="8"/>
      </w:numPr>
      <w:spacing w:before="240" w:after="60"/>
      <w:outlineLvl w:val="2"/>
    </w:pPr>
    <w:rPr>
      <w:rFonts w:ascii="Arial" w:hAnsi="Arial"/>
      <w:szCs w:val="20"/>
      <w:lang w:val="es-ES_tradnl"/>
    </w:rPr>
  </w:style>
  <w:style w:type="paragraph" w:styleId="Ttulo4">
    <w:name w:val="heading 4"/>
    <w:basedOn w:val="Normal"/>
    <w:next w:val="Normal"/>
    <w:link w:val="Ttulo4Car"/>
    <w:qFormat/>
    <w:rsid w:val="004D0578"/>
    <w:pPr>
      <w:keepNext/>
      <w:numPr>
        <w:ilvl w:val="3"/>
        <w:numId w:val="8"/>
      </w:numPr>
      <w:spacing w:before="240" w:after="60"/>
      <w:outlineLvl w:val="3"/>
    </w:pPr>
    <w:rPr>
      <w:rFonts w:ascii="Arial" w:hAnsi="Arial"/>
      <w:b/>
      <w:szCs w:val="20"/>
      <w:lang w:val="es-ES_tradnl"/>
    </w:rPr>
  </w:style>
  <w:style w:type="paragraph" w:styleId="Ttulo5">
    <w:name w:val="heading 5"/>
    <w:basedOn w:val="Normal"/>
    <w:next w:val="Normal"/>
    <w:link w:val="Ttulo5Car"/>
    <w:qFormat/>
    <w:rsid w:val="004D0578"/>
    <w:pPr>
      <w:numPr>
        <w:ilvl w:val="4"/>
        <w:numId w:val="8"/>
      </w:numPr>
      <w:spacing w:before="240" w:after="60"/>
      <w:outlineLvl w:val="4"/>
    </w:pPr>
    <w:rPr>
      <w:sz w:val="22"/>
      <w:szCs w:val="20"/>
      <w:lang w:val="es-ES_tradnl"/>
    </w:rPr>
  </w:style>
  <w:style w:type="paragraph" w:styleId="Ttulo6">
    <w:name w:val="heading 6"/>
    <w:basedOn w:val="Normal"/>
    <w:next w:val="Normal"/>
    <w:link w:val="Ttulo6Car"/>
    <w:qFormat/>
    <w:rsid w:val="004D0578"/>
    <w:pPr>
      <w:numPr>
        <w:ilvl w:val="5"/>
        <w:numId w:val="8"/>
      </w:numPr>
      <w:spacing w:before="240" w:after="60"/>
      <w:outlineLvl w:val="5"/>
    </w:pPr>
    <w:rPr>
      <w:i/>
      <w:sz w:val="22"/>
      <w:szCs w:val="20"/>
      <w:lang w:val="es-ES_tradnl"/>
    </w:rPr>
  </w:style>
  <w:style w:type="paragraph" w:styleId="Ttulo7">
    <w:name w:val="heading 7"/>
    <w:basedOn w:val="Normal"/>
    <w:next w:val="Normal"/>
    <w:link w:val="Ttulo7Car"/>
    <w:qFormat/>
    <w:rsid w:val="004D0578"/>
    <w:pPr>
      <w:numPr>
        <w:ilvl w:val="6"/>
        <w:numId w:val="8"/>
      </w:numPr>
      <w:spacing w:before="240" w:after="60"/>
      <w:outlineLvl w:val="6"/>
    </w:pPr>
    <w:rPr>
      <w:rFonts w:ascii="Arial" w:hAnsi="Arial"/>
      <w:sz w:val="20"/>
      <w:szCs w:val="20"/>
      <w:lang w:val="es-ES_tradnl"/>
    </w:rPr>
  </w:style>
  <w:style w:type="paragraph" w:styleId="Ttulo8">
    <w:name w:val="heading 8"/>
    <w:basedOn w:val="Normal"/>
    <w:next w:val="Normal"/>
    <w:link w:val="Ttulo8Car"/>
    <w:qFormat/>
    <w:rsid w:val="004D0578"/>
    <w:pPr>
      <w:numPr>
        <w:ilvl w:val="7"/>
        <w:numId w:val="8"/>
      </w:numPr>
      <w:spacing w:before="240" w:after="60"/>
      <w:outlineLvl w:val="7"/>
    </w:pPr>
    <w:rPr>
      <w:rFonts w:ascii="Arial" w:hAnsi="Arial"/>
      <w:i/>
      <w:sz w:val="20"/>
      <w:szCs w:val="20"/>
      <w:lang w:val="es-ES_tradnl"/>
    </w:rPr>
  </w:style>
  <w:style w:type="paragraph" w:styleId="Ttulo9">
    <w:name w:val="heading 9"/>
    <w:basedOn w:val="Normal"/>
    <w:next w:val="Normal"/>
    <w:link w:val="Ttulo9Car"/>
    <w:qFormat/>
    <w:rsid w:val="004D0578"/>
    <w:pPr>
      <w:numPr>
        <w:ilvl w:val="8"/>
        <w:numId w:val="8"/>
      </w:numPr>
      <w:spacing w:before="240" w:after="60"/>
      <w:outlineLvl w:val="8"/>
    </w:pPr>
    <w:rPr>
      <w:rFonts w:ascii="Arial" w:hAnsi="Arial"/>
      <w:b/>
      <w:i/>
      <w:sz w:val="18"/>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CC0642"/>
    <w:pPr>
      <w:jc w:val="both"/>
    </w:pPr>
    <w:rPr>
      <w:sz w:val="22"/>
      <w:szCs w:val="20"/>
      <w:lang w:val="es-ES_tradnl"/>
    </w:rPr>
  </w:style>
  <w:style w:type="paragraph" w:styleId="Sangradetextonormal">
    <w:name w:val="Body Text Indent"/>
    <w:basedOn w:val="Normal"/>
    <w:rsid w:val="00CC0642"/>
    <w:pPr>
      <w:ind w:left="360" w:hanging="360"/>
      <w:jc w:val="both"/>
    </w:pPr>
    <w:rPr>
      <w:sz w:val="22"/>
    </w:rPr>
  </w:style>
  <w:style w:type="paragraph" w:styleId="Sangra2detindependiente">
    <w:name w:val="Body Text Indent 2"/>
    <w:basedOn w:val="Normal"/>
    <w:link w:val="Sangra2detindependienteCar"/>
    <w:rsid w:val="004D0578"/>
    <w:pPr>
      <w:spacing w:after="120" w:line="480" w:lineRule="auto"/>
      <w:ind w:left="360"/>
    </w:pPr>
  </w:style>
  <w:style w:type="character" w:customStyle="1" w:styleId="Sangra2detindependienteCar">
    <w:name w:val="Sangría 2 de t. independiente Car"/>
    <w:basedOn w:val="Fuentedeprrafopredeter"/>
    <w:link w:val="Sangra2detindependiente"/>
    <w:rsid w:val="004D0578"/>
    <w:rPr>
      <w:sz w:val="24"/>
      <w:szCs w:val="24"/>
      <w:lang w:val="es-ES" w:eastAsia="es-ES"/>
    </w:rPr>
  </w:style>
  <w:style w:type="character" w:customStyle="1" w:styleId="Ttulo1Car">
    <w:name w:val="Título 1 Car"/>
    <w:basedOn w:val="Fuentedeprrafopredeter"/>
    <w:link w:val="Ttulo1"/>
    <w:rsid w:val="004D0578"/>
    <w:rPr>
      <w:rFonts w:ascii="Arial" w:hAnsi="Arial"/>
      <w:b/>
      <w:u w:val="single"/>
      <w:lang w:val="es-ES" w:eastAsia="es-ES"/>
    </w:rPr>
  </w:style>
  <w:style w:type="character" w:customStyle="1" w:styleId="Ttulo2Car">
    <w:name w:val="Título 2 Car"/>
    <w:basedOn w:val="Fuentedeprrafopredeter"/>
    <w:link w:val="Ttulo2"/>
    <w:rsid w:val="004D0578"/>
    <w:rPr>
      <w:rFonts w:ascii="Arial" w:hAnsi="Arial"/>
      <w:b/>
      <w:lang w:val="es-ES" w:eastAsia="es-ES"/>
    </w:rPr>
  </w:style>
  <w:style w:type="character" w:customStyle="1" w:styleId="Ttulo3Car">
    <w:name w:val="Título 3 Car"/>
    <w:basedOn w:val="Fuentedeprrafopredeter"/>
    <w:link w:val="Ttulo3"/>
    <w:rsid w:val="004D0578"/>
    <w:rPr>
      <w:rFonts w:ascii="Arial" w:hAnsi="Arial"/>
      <w:sz w:val="24"/>
      <w:lang w:val="es-ES_tradnl" w:eastAsia="es-ES"/>
    </w:rPr>
  </w:style>
  <w:style w:type="character" w:customStyle="1" w:styleId="Ttulo4Car">
    <w:name w:val="Título 4 Car"/>
    <w:basedOn w:val="Fuentedeprrafopredeter"/>
    <w:link w:val="Ttulo4"/>
    <w:rsid w:val="004D0578"/>
    <w:rPr>
      <w:rFonts w:ascii="Arial" w:hAnsi="Arial"/>
      <w:b/>
      <w:sz w:val="24"/>
      <w:lang w:val="es-ES_tradnl" w:eastAsia="es-ES"/>
    </w:rPr>
  </w:style>
  <w:style w:type="character" w:customStyle="1" w:styleId="Ttulo5Car">
    <w:name w:val="Título 5 Car"/>
    <w:basedOn w:val="Fuentedeprrafopredeter"/>
    <w:link w:val="Ttulo5"/>
    <w:rsid w:val="004D0578"/>
    <w:rPr>
      <w:sz w:val="22"/>
      <w:lang w:val="es-ES_tradnl" w:eastAsia="es-ES"/>
    </w:rPr>
  </w:style>
  <w:style w:type="character" w:customStyle="1" w:styleId="Ttulo6Car">
    <w:name w:val="Título 6 Car"/>
    <w:basedOn w:val="Fuentedeprrafopredeter"/>
    <w:link w:val="Ttulo6"/>
    <w:rsid w:val="004D0578"/>
    <w:rPr>
      <w:i/>
      <w:sz w:val="22"/>
      <w:lang w:val="es-ES_tradnl" w:eastAsia="es-ES"/>
    </w:rPr>
  </w:style>
  <w:style w:type="character" w:customStyle="1" w:styleId="Ttulo7Car">
    <w:name w:val="Título 7 Car"/>
    <w:basedOn w:val="Fuentedeprrafopredeter"/>
    <w:link w:val="Ttulo7"/>
    <w:rsid w:val="004D0578"/>
    <w:rPr>
      <w:rFonts w:ascii="Arial" w:hAnsi="Arial"/>
      <w:lang w:val="es-ES_tradnl" w:eastAsia="es-ES"/>
    </w:rPr>
  </w:style>
  <w:style w:type="character" w:customStyle="1" w:styleId="Ttulo8Car">
    <w:name w:val="Título 8 Car"/>
    <w:basedOn w:val="Fuentedeprrafopredeter"/>
    <w:link w:val="Ttulo8"/>
    <w:rsid w:val="004D0578"/>
    <w:rPr>
      <w:rFonts w:ascii="Arial" w:hAnsi="Arial"/>
      <w:i/>
      <w:lang w:val="es-ES_tradnl" w:eastAsia="es-ES"/>
    </w:rPr>
  </w:style>
  <w:style w:type="character" w:customStyle="1" w:styleId="Ttulo9Car">
    <w:name w:val="Título 9 Car"/>
    <w:basedOn w:val="Fuentedeprrafopredeter"/>
    <w:link w:val="Ttulo9"/>
    <w:rsid w:val="004D0578"/>
    <w:rPr>
      <w:rFonts w:ascii="Arial" w:hAnsi="Arial"/>
      <w:b/>
      <w:i/>
      <w:sz w:val="18"/>
      <w:lang w:val="es-ES_tradnl" w:eastAsia="es-ES"/>
    </w:rPr>
  </w:style>
  <w:style w:type="paragraph" w:styleId="Prrafodelista">
    <w:name w:val="List Paragraph"/>
    <w:basedOn w:val="Normal"/>
    <w:uiPriority w:val="34"/>
    <w:qFormat/>
    <w:rsid w:val="00A7061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C0642"/>
    <w:rPr>
      <w:sz w:val="24"/>
      <w:szCs w:val="24"/>
      <w:lang w:val="es-ES" w:eastAsia="es-ES"/>
    </w:rPr>
  </w:style>
  <w:style w:type="paragraph" w:styleId="Ttulo1">
    <w:name w:val="heading 1"/>
    <w:basedOn w:val="Normal"/>
    <w:next w:val="Normal"/>
    <w:link w:val="Ttulo1Car"/>
    <w:qFormat/>
    <w:rsid w:val="004D0578"/>
    <w:pPr>
      <w:keepNext/>
      <w:numPr>
        <w:numId w:val="8"/>
      </w:numPr>
      <w:outlineLvl w:val="0"/>
    </w:pPr>
    <w:rPr>
      <w:rFonts w:ascii="Arial" w:hAnsi="Arial"/>
      <w:b/>
      <w:sz w:val="20"/>
      <w:szCs w:val="20"/>
      <w:u w:val="single"/>
    </w:rPr>
  </w:style>
  <w:style w:type="paragraph" w:styleId="Ttulo2">
    <w:name w:val="heading 2"/>
    <w:basedOn w:val="Normal"/>
    <w:next w:val="Normal"/>
    <w:link w:val="Ttulo2Car"/>
    <w:qFormat/>
    <w:rsid w:val="004D0578"/>
    <w:pPr>
      <w:keepNext/>
      <w:numPr>
        <w:ilvl w:val="1"/>
        <w:numId w:val="8"/>
      </w:numPr>
      <w:outlineLvl w:val="1"/>
    </w:pPr>
    <w:rPr>
      <w:rFonts w:ascii="Arial" w:hAnsi="Arial"/>
      <w:b/>
      <w:sz w:val="20"/>
      <w:szCs w:val="20"/>
    </w:rPr>
  </w:style>
  <w:style w:type="paragraph" w:styleId="Ttulo3">
    <w:name w:val="heading 3"/>
    <w:basedOn w:val="Normal"/>
    <w:next w:val="Normal"/>
    <w:link w:val="Ttulo3Car"/>
    <w:qFormat/>
    <w:rsid w:val="004D0578"/>
    <w:pPr>
      <w:keepNext/>
      <w:numPr>
        <w:ilvl w:val="2"/>
        <w:numId w:val="8"/>
      </w:numPr>
      <w:spacing w:before="240" w:after="60"/>
      <w:outlineLvl w:val="2"/>
    </w:pPr>
    <w:rPr>
      <w:rFonts w:ascii="Arial" w:hAnsi="Arial"/>
      <w:szCs w:val="20"/>
      <w:lang w:val="es-ES_tradnl"/>
    </w:rPr>
  </w:style>
  <w:style w:type="paragraph" w:styleId="Ttulo4">
    <w:name w:val="heading 4"/>
    <w:basedOn w:val="Normal"/>
    <w:next w:val="Normal"/>
    <w:link w:val="Ttulo4Car"/>
    <w:qFormat/>
    <w:rsid w:val="004D0578"/>
    <w:pPr>
      <w:keepNext/>
      <w:numPr>
        <w:ilvl w:val="3"/>
        <w:numId w:val="8"/>
      </w:numPr>
      <w:spacing w:before="240" w:after="60"/>
      <w:outlineLvl w:val="3"/>
    </w:pPr>
    <w:rPr>
      <w:rFonts w:ascii="Arial" w:hAnsi="Arial"/>
      <w:b/>
      <w:szCs w:val="20"/>
      <w:lang w:val="es-ES_tradnl"/>
    </w:rPr>
  </w:style>
  <w:style w:type="paragraph" w:styleId="Ttulo5">
    <w:name w:val="heading 5"/>
    <w:basedOn w:val="Normal"/>
    <w:next w:val="Normal"/>
    <w:link w:val="Ttulo5Car"/>
    <w:qFormat/>
    <w:rsid w:val="004D0578"/>
    <w:pPr>
      <w:numPr>
        <w:ilvl w:val="4"/>
        <w:numId w:val="8"/>
      </w:numPr>
      <w:spacing w:before="240" w:after="60"/>
      <w:outlineLvl w:val="4"/>
    </w:pPr>
    <w:rPr>
      <w:sz w:val="22"/>
      <w:szCs w:val="20"/>
      <w:lang w:val="es-ES_tradnl"/>
    </w:rPr>
  </w:style>
  <w:style w:type="paragraph" w:styleId="Ttulo6">
    <w:name w:val="heading 6"/>
    <w:basedOn w:val="Normal"/>
    <w:next w:val="Normal"/>
    <w:link w:val="Ttulo6Car"/>
    <w:qFormat/>
    <w:rsid w:val="004D0578"/>
    <w:pPr>
      <w:numPr>
        <w:ilvl w:val="5"/>
        <w:numId w:val="8"/>
      </w:numPr>
      <w:spacing w:before="240" w:after="60"/>
      <w:outlineLvl w:val="5"/>
    </w:pPr>
    <w:rPr>
      <w:i/>
      <w:sz w:val="22"/>
      <w:szCs w:val="20"/>
      <w:lang w:val="es-ES_tradnl"/>
    </w:rPr>
  </w:style>
  <w:style w:type="paragraph" w:styleId="Ttulo7">
    <w:name w:val="heading 7"/>
    <w:basedOn w:val="Normal"/>
    <w:next w:val="Normal"/>
    <w:link w:val="Ttulo7Car"/>
    <w:qFormat/>
    <w:rsid w:val="004D0578"/>
    <w:pPr>
      <w:numPr>
        <w:ilvl w:val="6"/>
        <w:numId w:val="8"/>
      </w:numPr>
      <w:spacing w:before="240" w:after="60"/>
      <w:outlineLvl w:val="6"/>
    </w:pPr>
    <w:rPr>
      <w:rFonts w:ascii="Arial" w:hAnsi="Arial"/>
      <w:sz w:val="20"/>
      <w:szCs w:val="20"/>
      <w:lang w:val="es-ES_tradnl"/>
    </w:rPr>
  </w:style>
  <w:style w:type="paragraph" w:styleId="Ttulo8">
    <w:name w:val="heading 8"/>
    <w:basedOn w:val="Normal"/>
    <w:next w:val="Normal"/>
    <w:link w:val="Ttulo8Car"/>
    <w:qFormat/>
    <w:rsid w:val="004D0578"/>
    <w:pPr>
      <w:numPr>
        <w:ilvl w:val="7"/>
        <w:numId w:val="8"/>
      </w:numPr>
      <w:spacing w:before="240" w:after="60"/>
      <w:outlineLvl w:val="7"/>
    </w:pPr>
    <w:rPr>
      <w:rFonts w:ascii="Arial" w:hAnsi="Arial"/>
      <w:i/>
      <w:sz w:val="20"/>
      <w:szCs w:val="20"/>
      <w:lang w:val="es-ES_tradnl"/>
    </w:rPr>
  </w:style>
  <w:style w:type="paragraph" w:styleId="Ttulo9">
    <w:name w:val="heading 9"/>
    <w:basedOn w:val="Normal"/>
    <w:next w:val="Normal"/>
    <w:link w:val="Ttulo9Car"/>
    <w:qFormat/>
    <w:rsid w:val="004D0578"/>
    <w:pPr>
      <w:numPr>
        <w:ilvl w:val="8"/>
        <w:numId w:val="8"/>
      </w:numPr>
      <w:spacing w:before="240" w:after="60"/>
      <w:outlineLvl w:val="8"/>
    </w:pPr>
    <w:rPr>
      <w:rFonts w:ascii="Arial" w:hAnsi="Arial"/>
      <w:b/>
      <w:i/>
      <w:sz w:val="18"/>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CC0642"/>
    <w:pPr>
      <w:jc w:val="both"/>
    </w:pPr>
    <w:rPr>
      <w:sz w:val="22"/>
      <w:szCs w:val="20"/>
      <w:lang w:val="es-ES_tradnl"/>
    </w:rPr>
  </w:style>
  <w:style w:type="paragraph" w:styleId="Sangradetextonormal">
    <w:name w:val="Body Text Indent"/>
    <w:basedOn w:val="Normal"/>
    <w:rsid w:val="00CC0642"/>
    <w:pPr>
      <w:ind w:left="360" w:hanging="360"/>
      <w:jc w:val="both"/>
    </w:pPr>
    <w:rPr>
      <w:sz w:val="22"/>
    </w:rPr>
  </w:style>
  <w:style w:type="paragraph" w:styleId="Sangra2detindependiente">
    <w:name w:val="Body Text Indent 2"/>
    <w:basedOn w:val="Normal"/>
    <w:link w:val="Sangra2detindependienteCar"/>
    <w:rsid w:val="004D0578"/>
    <w:pPr>
      <w:spacing w:after="120" w:line="480" w:lineRule="auto"/>
      <w:ind w:left="360"/>
    </w:pPr>
  </w:style>
  <w:style w:type="character" w:customStyle="1" w:styleId="Sangra2detindependienteCar">
    <w:name w:val="Sangría 2 de t. independiente Car"/>
    <w:basedOn w:val="Fuentedeprrafopredeter"/>
    <w:link w:val="Sangra2detindependiente"/>
    <w:rsid w:val="004D0578"/>
    <w:rPr>
      <w:sz w:val="24"/>
      <w:szCs w:val="24"/>
      <w:lang w:val="es-ES" w:eastAsia="es-ES"/>
    </w:rPr>
  </w:style>
  <w:style w:type="character" w:customStyle="1" w:styleId="Ttulo1Car">
    <w:name w:val="Título 1 Car"/>
    <w:basedOn w:val="Fuentedeprrafopredeter"/>
    <w:link w:val="Ttulo1"/>
    <w:rsid w:val="004D0578"/>
    <w:rPr>
      <w:rFonts w:ascii="Arial" w:hAnsi="Arial"/>
      <w:b/>
      <w:u w:val="single"/>
      <w:lang w:val="es-ES" w:eastAsia="es-ES"/>
    </w:rPr>
  </w:style>
  <w:style w:type="character" w:customStyle="1" w:styleId="Ttulo2Car">
    <w:name w:val="Título 2 Car"/>
    <w:basedOn w:val="Fuentedeprrafopredeter"/>
    <w:link w:val="Ttulo2"/>
    <w:rsid w:val="004D0578"/>
    <w:rPr>
      <w:rFonts w:ascii="Arial" w:hAnsi="Arial"/>
      <w:b/>
      <w:lang w:val="es-ES" w:eastAsia="es-ES"/>
    </w:rPr>
  </w:style>
  <w:style w:type="character" w:customStyle="1" w:styleId="Ttulo3Car">
    <w:name w:val="Título 3 Car"/>
    <w:basedOn w:val="Fuentedeprrafopredeter"/>
    <w:link w:val="Ttulo3"/>
    <w:rsid w:val="004D0578"/>
    <w:rPr>
      <w:rFonts w:ascii="Arial" w:hAnsi="Arial"/>
      <w:sz w:val="24"/>
      <w:lang w:val="es-ES_tradnl" w:eastAsia="es-ES"/>
    </w:rPr>
  </w:style>
  <w:style w:type="character" w:customStyle="1" w:styleId="Ttulo4Car">
    <w:name w:val="Título 4 Car"/>
    <w:basedOn w:val="Fuentedeprrafopredeter"/>
    <w:link w:val="Ttulo4"/>
    <w:rsid w:val="004D0578"/>
    <w:rPr>
      <w:rFonts w:ascii="Arial" w:hAnsi="Arial"/>
      <w:b/>
      <w:sz w:val="24"/>
      <w:lang w:val="es-ES_tradnl" w:eastAsia="es-ES"/>
    </w:rPr>
  </w:style>
  <w:style w:type="character" w:customStyle="1" w:styleId="Ttulo5Car">
    <w:name w:val="Título 5 Car"/>
    <w:basedOn w:val="Fuentedeprrafopredeter"/>
    <w:link w:val="Ttulo5"/>
    <w:rsid w:val="004D0578"/>
    <w:rPr>
      <w:sz w:val="22"/>
      <w:lang w:val="es-ES_tradnl" w:eastAsia="es-ES"/>
    </w:rPr>
  </w:style>
  <w:style w:type="character" w:customStyle="1" w:styleId="Ttulo6Car">
    <w:name w:val="Título 6 Car"/>
    <w:basedOn w:val="Fuentedeprrafopredeter"/>
    <w:link w:val="Ttulo6"/>
    <w:rsid w:val="004D0578"/>
    <w:rPr>
      <w:i/>
      <w:sz w:val="22"/>
      <w:lang w:val="es-ES_tradnl" w:eastAsia="es-ES"/>
    </w:rPr>
  </w:style>
  <w:style w:type="character" w:customStyle="1" w:styleId="Ttulo7Car">
    <w:name w:val="Título 7 Car"/>
    <w:basedOn w:val="Fuentedeprrafopredeter"/>
    <w:link w:val="Ttulo7"/>
    <w:rsid w:val="004D0578"/>
    <w:rPr>
      <w:rFonts w:ascii="Arial" w:hAnsi="Arial"/>
      <w:lang w:val="es-ES_tradnl" w:eastAsia="es-ES"/>
    </w:rPr>
  </w:style>
  <w:style w:type="character" w:customStyle="1" w:styleId="Ttulo8Car">
    <w:name w:val="Título 8 Car"/>
    <w:basedOn w:val="Fuentedeprrafopredeter"/>
    <w:link w:val="Ttulo8"/>
    <w:rsid w:val="004D0578"/>
    <w:rPr>
      <w:rFonts w:ascii="Arial" w:hAnsi="Arial"/>
      <w:i/>
      <w:lang w:val="es-ES_tradnl" w:eastAsia="es-ES"/>
    </w:rPr>
  </w:style>
  <w:style w:type="character" w:customStyle="1" w:styleId="Ttulo9Car">
    <w:name w:val="Título 9 Car"/>
    <w:basedOn w:val="Fuentedeprrafopredeter"/>
    <w:link w:val="Ttulo9"/>
    <w:rsid w:val="004D0578"/>
    <w:rPr>
      <w:rFonts w:ascii="Arial" w:hAnsi="Arial"/>
      <w:b/>
      <w:i/>
      <w:sz w:val="18"/>
      <w:lang w:val="es-ES_tradnl" w:eastAsia="es-ES"/>
    </w:rPr>
  </w:style>
  <w:style w:type="paragraph" w:styleId="Prrafodelista">
    <w:name w:val="List Paragraph"/>
    <w:basedOn w:val="Normal"/>
    <w:uiPriority w:val="34"/>
    <w:qFormat/>
    <w:rsid w:val="00A706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845</Words>
  <Characters>4653</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PROVINCIA DE BUENOS AIRES</vt:lpstr>
    </vt:vector>
  </TitlesOfParts>
  <Company/>
  <LinksUpToDate>false</LinksUpToDate>
  <CharactersWithSpaces>5488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PROVINCIA DE BUENOS AIRES</dc:title>
  <dc:creator>Administrador</dc:creator>
  <cp:lastModifiedBy>Blanco-Fazanes, Osvaldo</cp:lastModifiedBy>
  <cp:revision>2</cp:revision>
  <cp:lastPrinted>2016-05-10T18:09:00Z</cp:lastPrinted>
  <dcterms:created xsi:type="dcterms:W3CDTF">2018-03-27T21:00:00Z</dcterms:created>
  <dcterms:modified xsi:type="dcterms:W3CDTF">2018-03-27T21:00:00Z</dcterms:modified>
</cp:coreProperties>
</file>